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Default="008B5A33" w:rsidP="008B5A3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</w:t>
      </w:r>
      <w:r w:rsidRPr="00A10A05">
        <w:rPr>
          <w:b/>
          <w:sz w:val="26"/>
          <w:szCs w:val="26"/>
        </w:rPr>
        <w:t xml:space="preserve">раевое государственное бюджетное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профессиональное</w:t>
      </w:r>
      <w:r>
        <w:rPr>
          <w:b/>
          <w:sz w:val="26"/>
          <w:szCs w:val="26"/>
        </w:rPr>
        <w:t xml:space="preserve"> </w:t>
      </w:r>
      <w:r w:rsidRPr="00A10A05">
        <w:rPr>
          <w:b/>
          <w:sz w:val="26"/>
          <w:szCs w:val="26"/>
        </w:rPr>
        <w:t xml:space="preserve">образовательное учреждение </w:t>
      </w:r>
    </w:p>
    <w:p w:rsidR="008B5A33" w:rsidRPr="00A10A05" w:rsidRDefault="008B5A33" w:rsidP="008B5A33">
      <w:pPr>
        <w:jc w:val="center"/>
        <w:rPr>
          <w:b/>
          <w:sz w:val="26"/>
          <w:szCs w:val="26"/>
        </w:rPr>
      </w:pPr>
      <w:r w:rsidRPr="00A10A05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A10A05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p w:rsidR="008B5A33" w:rsidRPr="00A10A05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F51607" w:rsidTr="00FD1319">
        <w:tc>
          <w:tcPr>
            <w:tcW w:w="3794" w:type="dxa"/>
          </w:tcPr>
          <w:p w:rsidR="000D2EE6" w:rsidRPr="00F51607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F51607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FD1319" w:rsidRDefault="00FD1319" w:rsidP="00FD1319">
            <w:pPr>
              <w:suppressAutoHyphens/>
              <w:ind w:firstLine="5744"/>
              <w:rPr>
                <w:sz w:val="28"/>
                <w:szCs w:val="28"/>
              </w:rPr>
            </w:pPr>
            <w:r w:rsidRPr="00FD1319">
              <w:rPr>
                <w:sz w:val="28"/>
                <w:szCs w:val="28"/>
              </w:rPr>
              <w:t>ППриложение к ПП</w:t>
            </w:r>
            <w:r w:rsidR="00AD5CEC" w:rsidRPr="00AD5CEC">
              <w:rPr>
                <w:sz w:val="28"/>
                <w:szCs w:val="28"/>
              </w:rPr>
              <w:t>ССЗ</w:t>
            </w:r>
            <w:r w:rsidRPr="00AD5CEC">
              <w:rPr>
                <w:sz w:val="28"/>
                <w:szCs w:val="28"/>
              </w:rPr>
              <w:t xml:space="preserve"> </w:t>
            </w:r>
            <w:r w:rsidRPr="005A1696">
              <w:rPr>
                <w:color w:val="FF0000"/>
                <w:sz w:val="28"/>
                <w:szCs w:val="28"/>
              </w:rPr>
              <w:t xml:space="preserve">      </w:t>
            </w:r>
            <w:r w:rsidRPr="00FD1319">
              <w:rPr>
                <w:sz w:val="28"/>
                <w:szCs w:val="28"/>
              </w:rPr>
              <w:t xml:space="preserve">                       </w:t>
            </w:r>
            <w:proofErr w:type="gramStart"/>
            <w:r w:rsidRPr="00FD1319">
              <w:rPr>
                <w:sz w:val="28"/>
                <w:szCs w:val="28"/>
              </w:rPr>
              <w:t>Утверждена</w:t>
            </w:r>
            <w:proofErr w:type="gramEnd"/>
            <w:r w:rsidRPr="00FD1319">
              <w:rPr>
                <w:sz w:val="28"/>
                <w:szCs w:val="28"/>
              </w:rPr>
              <w:t xml:space="preserve"> приказом директора</w:t>
            </w:r>
            <w:r>
              <w:rPr>
                <w:sz w:val="28"/>
                <w:szCs w:val="28"/>
              </w:rPr>
              <w:t xml:space="preserve">   КГБПОУ «Ребрихинский лицей ПО»    </w:t>
            </w:r>
            <w:r w:rsidRPr="00FD1319">
              <w:rPr>
                <w:sz w:val="28"/>
                <w:szCs w:val="28"/>
              </w:rPr>
              <w:t xml:space="preserve">                                от «__» _______20__  № ___</w:t>
            </w:r>
          </w:p>
          <w:p w:rsidR="000D2EE6" w:rsidRPr="00F51607" w:rsidRDefault="000D2EE6" w:rsidP="00FD1319">
            <w:pPr>
              <w:jc w:val="both"/>
            </w:pPr>
          </w:p>
        </w:tc>
      </w:tr>
    </w:tbl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D2EE6" w:rsidRPr="00F51607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1607">
        <w:rPr>
          <w:b/>
          <w:caps/>
        </w:rPr>
        <w:t xml:space="preserve">рабочая ПРОГРАММа </w:t>
      </w:r>
    </w:p>
    <w:p w:rsidR="000D2EE6" w:rsidRPr="00F51607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</w:t>
      </w:r>
      <w:r w:rsidR="008E1323">
        <w:rPr>
          <w:b/>
          <w:caps/>
        </w:rPr>
        <w:t>о</w:t>
      </w:r>
      <w:r w:rsidR="00691E54">
        <w:rPr>
          <w:b/>
          <w:caps/>
        </w:rPr>
        <w:t>бразовательной</w:t>
      </w:r>
      <w:r w:rsidR="00815F2C">
        <w:rPr>
          <w:b/>
          <w:caps/>
        </w:rPr>
        <w:t xml:space="preserve"> </w:t>
      </w:r>
      <w:r w:rsidR="000D2EE6" w:rsidRPr="00F51607">
        <w:rPr>
          <w:b/>
          <w:caps/>
        </w:rPr>
        <w:t>УЧЕБНОЙ ДИСЦИПЛИНЫ</w:t>
      </w:r>
    </w:p>
    <w:p w:rsid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Default="00926A6E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</w:t>
      </w:r>
      <w:r w:rsidR="00815F2C">
        <w:rPr>
          <w:b/>
          <w:caps/>
        </w:rPr>
        <w:t>.0</w:t>
      </w:r>
      <w:r>
        <w:rPr>
          <w:b/>
          <w:caps/>
        </w:rPr>
        <w:t>5</w:t>
      </w:r>
      <w:r w:rsidR="00815F2C">
        <w:rPr>
          <w:b/>
          <w:caps/>
        </w:rPr>
        <w:t xml:space="preserve"> </w:t>
      </w:r>
      <w:r w:rsidR="008B5A33" w:rsidRPr="000D2EE6">
        <w:rPr>
          <w:b/>
          <w:caps/>
        </w:rPr>
        <w:t xml:space="preserve"> «</w:t>
      </w:r>
      <w:r w:rsidR="005B5101">
        <w:rPr>
          <w:b/>
          <w:caps/>
        </w:rPr>
        <w:t>психология общения</w:t>
      </w:r>
      <w:r w:rsidR="008B5A33" w:rsidRPr="000D2EE6">
        <w:rPr>
          <w:b/>
          <w:caps/>
        </w:rPr>
        <w:t>»</w:t>
      </w:r>
    </w:p>
    <w:p w:rsidR="000D2EE6" w:rsidRPr="000D2EE6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26A6E" w:rsidRDefault="00926A6E" w:rsidP="00926A6E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926A6E" w:rsidRDefault="00926A6E" w:rsidP="00926A6E">
      <w:pPr>
        <w:jc w:val="center"/>
      </w:pPr>
      <w:r>
        <w:t xml:space="preserve">Специальность СПО: </w:t>
      </w:r>
      <w:r w:rsidRPr="00FD1319">
        <w:rPr>
          <w:u w:val="single"/>
        </w:rPr>
        <w:t>43.0</w:t>
      </w:r>
      <w:r>
        <w:rPr>
          <w:u w:val="single"/>
        </w:rPr>
        <w:t>2</w:t>
      </w:r>
      <w:r w:rsidRPr="00FD1319">
        <w:rPr>
          <w:u w:val="single"/>
        </w:rPr>
        <w:t>.</w:t>
      </w:r>
      <w:r>
        <w:rPr>
          <w:u w:val="single"/>
        </w:rPr>
        <w:t>15</w:t>
      </w:r>
      <w:r w:rsidRPr="00FD1319">
        <w:rPr>
          <w:u w:val="single"/>
        </w:rPr>
        <w:t xml:space="preserve"> Повар</w:t>
      </w:r>
      <w:r>
        <w:rPr>
          <w:u w:val="single"/>
        </w:rPr>
        <w:t>ское и  кондитерское дело</w:t>
      </w:r>
    </w:p>
    <w:p w:rsidR="00926A6E" w:rsidRDefault="00926A6E" w:rsidP="00926A6E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926A6E" w:rsidRPr="00A51B57" w:rsidRDefault="00926A6E" w:rsidP="00926A6E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B7607D" w:rsidRDefault="008B5A33" w:rsidP="005E177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bCs/>
          <w:caps/>
          <w:color w:val="FF0000"/>
          <w:sz w:val="28"/>
          <w:szCs w:val="28"/>
        </w:rPr>
      </w:pPr>
      <w:r w:rsidRPr="00A10A05">
        <w:rPr>
          <w:spacing w:val="-2"/>
        </w:rPr>
        <w:t>Ребриха</w:t>
      </w:r>
      <w:r w:rsidR="005E1779">
        <w:rPr>
          <w:spacing w:val="-2"/>
        </w:rPr>
        <w:t xml:space="preserve"> 2018</w:t>
      </w:r>
    </w:p>
    <w:p w:rsidR="008B5A33" w:rsidRDefault="008B5A33" w:rsidP="008B5A33">
      <w:pPr>
        <w:rPr>
          <w:b/>
          <w:caps/>
          <w:sz w:val="28"/>
          <w:szCs w:val="28"/>
        </w:rPr>
      </w:pPr>
    </w:p>
    <w:p w:rsidR="00926A6E" w:rsidRPr="00926A6E" w:rsidRDefault="00926A6E" w:rsidP="00912ED8">
      <w:pPr>
        <w:ind w:firstLine="708"/>
        <w:jc w:val="both"/>
        <w:rPr>
          <w:b/>
        </w:rPr>
      </w:pPr>
      <w:r w:rsidRPr="00926A6E">
        <w:lastRenderedPageBreak/>
        <w:t>Рабочая программа учебной дисциплины</w:t>
      </w:r>
      <w:r w:rsidRPr="00926A6E">
        <w:rPr>
          <w:caps/>
        </w:rPr>
        <w:t xml:space="preserve"> </w:t>
      </w:r>
      <w:r w:rsidRPr="00926A6E">
        <w:t xml:space="preserve"> Психология общения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Pr="00926A6E">
        <w:rPr>
          <w:rStyle w:val="4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26A6E">
        <w:t xml:space="preserve"> Специальность 43.02.15 Поварское и кондитерское дело</w:t>
      </w:r>
      <w:r>
        <w:t>.</w:t>
      </w:r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926A6E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26A6E">
        <w:t>Организация-разработчик: КГБПОУ «</w:t>
      </w:r>
      <w:r w:rsidR="00250CB9" w:rsidRPr="00926A6E">
        <w:t xml:space="preserve">Ребрихинский лицей </w:t>
      </w:r>
      <w:proofErr w:type="gramStart"/>
      <w:r w:rsidR="00250CB9" w:rsidRPr="00926A6E">
        <w:t>ПО</w:t>
      </w:r>
      <w:proofErr w:type="gramEnd"/>
      <w:r w:rsidRPr="00926A6E">
        <w:t>»</w:t>
      </w:r>
    </w:p>
    <w:p w:rsidR="00A51B57" w:rsidRPr="00926A6E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926A6E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26A6E">
        <w:t xml:space="preserve">Разработчики: </w:t>
      </w:r>
      <w:r w:rsidR="00D95EB3" w:rsidRPr="00926A6E">
        <w:t>Осипова</w:t>
      </w:r>
      <w:r w:rsidR="00250CB9" w:rsidRPr="00926A6E">
        <w:t xml:space="preserve"> Т</w:t>
      </w:r>
      <w:r w:rsidR="00B644D2" w:rsidRPr="00926A6E">
        <w:t xml:space="preserve">. Н., преподаватель </w:t>
      </w:r>
      <w:r w:rsidR="00D95EB3" w:rsidRPr="00926A6E">
        <w:t>первой</w:t>
      </w:r>
      <w:r w:rsidR="00B644D2" w:rsidRPr="00926A6E">
        <w:t xml:space="preserve"> квалификационной категории</w:t>
      </w:r>
    </w:p>
    <w:p w:rsidR="00A51B57" w:rsidRPr="00926A6E" w:rsidRDefault="00A51B57" w:rsidP="00A51B57">
      <w:pPr>
        <w:widowControl w:val="0"/>
        <w:suppressAutoHyphens/>
      </w:pPr>
    </w:p>
    <w:p w:rsidR="00A51B57" w:rsidRPr="00926A6E" w:rsidRDefault="00A51B57" w:rsidP="00A51B57">
      <w:pPr>
        <w:widowControl w:val="0"/>
        <w:suppressAutoHyphens/>
      </w:pPr>
    </w:p>
    <w:p w:rsidR="00A51B57" w:rsidRPr="00926A6E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926A6E">
        <w:t>Рекомендована</w:t>
      </w:r>
      <w:proofErr w:type="gramEnd"/>
      <w:r w:rsidRPr="00926A6E">
        <w:t xml:space="preserve"> </w:t>
      </w:r>
      <w:r w:rsidR="00B644D2" w:rsidRPr="00926A6E">
        <w:t>методической</w:t>
      </w:r>
      <w:r w:rsidRPr="00926A6E">
        <w:t xml:space="preserve"> комиссией (</w:t>
      </w:r>
      <w:r w:rsidR="00B644D2" w:rsidRPr="00926A6E">
        <w:t>М</w:t>
      </w:r>
      <w:r w:rsidRPr="00926A6E">
        <w:t xml:space="preserve">К) </w:t>
      </w:r>
      <w:r w:rsidR="00B644D2" w:rsidRPr="00926A6E">
        <w:t xml:space="preserve">преподавателей общеобразовательных дисциплин </w:t>
      </w:r>
      <w:r w:rsidRPr="00926A6E">
        <w:t xml:space="preserve">протокол № </w:t>
      </w:r>
      <w:r w:rsidR="00FF2301">
        <w:t>10 от «22» июня 2017 г.</w:t>
      </w:r>
    </w:p>
    <w:p w:rsidR="00A51B57" w:rsidRPr="00926A6E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926A6E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t xml:space="preserve">Председатель </w:t>
      </w:r>
      <w:r w:rsidR="00B644D2" w:rsidRPr="00926A6E">
        <w:t>М</w:t>
      </w:r>
      <w:r w:rsidRPr="00926A6E">
        <w:t>К ________________ (</w:t>
      </w:r>
      <w:r w:rsidR="00B644D2" w:rsidRPr="00926A6E">
        <w:rPr>
          <w:u w:val="single"/>
        </w:rPr>
        <w:t>Т.С. Чернакова</w:t>
      </w:r>
      <w:r w:rsidRPr="00926A6E">
        <w:t>)</w:t>
      </w:r>
    </w:p>
    <w:p w:rsidR="00A51B57" w:rsidRPr="00FF2301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</w:rPr>
      </w:pPr>
      <w:r w:rsidRPr="00926A6E">
        <w:t xml:space="preserve">                                        </w:t>
      </w:r>
      <w:r w:rsidR="00FF2301">
        <w:t xml:space="preserve">  </w:t>
      </w:r>
      <w:r w:rsidRPr="00926A6E">
        <w:t xml:space="preserve">    </w:t>
      </w:r>
      <w:r w:rsidRPr="00FF2301">
        <w:rPr>
          <w:sz w:val="16"/>
        </w:rPr>
        <w:t>подпись               инициалы, фамилия</w:t>
      </w:r>
    </w:p>
    <w:p w:rsidR="00A51B57" w:rsidRPr="00926A6E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26A6E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26A6E" w:rsidRDefault="00A51B57" w:rsidP="00FF23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t>Согласована</w:t>
      </w:r>
    </w:p>
    <w:p w:rsidR="00A51B57" w:rsidRPr="00926A6E" w:rsidRDefault="00B644D2" w:rsidP="00FF23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rPr>
          <w:u w:val="single"/>
        </w:rPr>
        <w:t>заместитель директора по ООД</w:t>
      </w:r>
      <w:r w:rsidR="00A51B57" w:rsidRPr="00926A6E">
        <w:t xml:space="preserve"> ________________ (</w:t>
      </w:r>
      <w:r w:rsidRPr="00926A6E">
        <w:rPr>
          <w:u w:val="single"/>
        </w:rPr>
        <w:t>Т.Ю. Загоруйко</w:t>
      </w:r>
      <w:r w:rsidR="00A51B57" w:rsidRPr="00926A6E">
        <w:t>)</w:t>
      </w:r>
    </w:p>
    <w:p w:rsidR="00A51B57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FF2301">
        <w:rPr>
          <w:sz w:val="16"/>
        </w:rPr>
        <w:t xml:space="preserve">                            должность                   </w:t>
      </w:r>
      <w:r w:rsidR="00B644D2" w:rsidRPr="00FF2301">
        <w:rPr>
          <w:sz w:val="16"/>
        </w:rPr>
        <w:t xml:space="preserve">  </w:t>
      </w:r>
      <w:r w:rsidR="00FF2301">
        <w:rPr>
          <w:sz w:val="16"/>
          <w:szCs w:val="16"/>
        </w:rPr>
        <w:t xml:space="preserve">                        </w:t>
      </w:r>
      <w:r>
        <w:rPr>
          <w:sz w:val="16"/>
          <w:szCs w:val="16"/>
        </w:rPr>
        <w:t>подпись                              инициалы, фамилия</w:t>
      </w: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t>СОДЕРЖАНИЕ</w:t>
      </w:r>
    </w:p>
    <w:p w:rsidR="00EA7E47" w:rsidRDefault="00EA7E47" w:rsidP="00EA7E47"/>
    <w:p w:rsidR="00EA7E47" w:rsidRDefault="00EA7E47" w:rsidP="00EA7E47"/>
    <w:p w:rsidR="00EA7E47" w:rsidRDefault="00EA7E47" w:rsidP="00EA7E47"/>
    <w:tbl>
      <w:tblPr>
        <w:tblStyle w:val="a8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505"/>
        <w:gridCol w:w="1418"/>
      </w:tblGrid>
      <w:tr w:rsidR="00EA7E47" w:rsidTr="00EA7E47">
        <w:tc>
          <w:tcPr>
            <w:tcW w:w="8505" w:type="dxa"/>
          </w:tcPr>
          <w:p w:rsidR="00EA7E47" w:rsidRDefault="00EA7E47">
            <w:pPr>
              <w:pStyle w:val="1"/>
              <w:spacing w:line="276" w:lineRule="auto"/>
              <w:jc w:val="both"/>
              <w:outlineLvl w:val="0"/>
              <w:rPr>
                <w:caps/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EA7E47" w:rsidRDefault="00EA7E47">
            <w:pPr>
              <w:jc w:val="center"/>
              <w:rPr>
                <w:sz w:val="24"/>
                <w:szCs w:val="24"/>
              </w:rPr>
            </w:pPr>
            <w:r>
              <w:t>стр.</w:t>
            </w:r>
          </w:p>
        </w:tc>
      </w:tr>
      <w:tr w:rsidR="00EA7E47" w:rsidTr="00EA7E47">
        <w:tc>
          <w:tcPr>
            <w:tcW w:w="8505" w:type="dxa"/>
            <w:hideMark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</w:pPr>
            <w:r w:rsidRPr="00EA7E47">
              <w:rPr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  <w:hideMark/>
          </w:tcPr>
          <w:p w:rsidR="00EA7E47" w:rsidRDefault="00EA7E47" w:rsidP="00EA7E47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</w:tr>
      <w:tr w:rsidR="00EA7E47" w:rsidTr="00EA7E47">
        <w:tc>
          <w:tcPr>
            <w:tcW w:w="8505" w:type="dxa"/>
          </w:tcPr>
          <w:p w:rsidR="00EA7E47" w:rsidRPr="00EA7E47" w:rsidRDefault="00EA7E47">
            <w:pPr>
              <w:pStyle w:val="1"/>
              <w:jc w:val="both"/>
              <w:outlineLvl w:val="0"/>
            </w:pPr>
          </w:p>
        </w:tc>
        <w:tc>
          <w:tcPr>
            <w:tcW w:w="1418" w:type="dxa"/>
            <w:hideMark/>
          </w:tcPr>
          <w:p w:rsidR="00EA7E47" w:rsidRDefault="00EA7E47">
            <w:pPr>
              <w:jc w:val="center"/>
              <w:rPr>
                <w:sz w:val="24"/>
                <w:szCs w:val="24"/>
              </w:rPr>
            </w:pPr>
          </w:p>
        </w:tc>
      </w:tr>
      <w:tr w:rsidR="00EA7E47" w:rsidTr="00EA7E47">
        <w:tc>
          <w:tcPr>
            <w:tcW w:w="8505" w:type="dxa"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EA7E47">
              <w:rPr>
                <w:sz w:val="24"/>
                <w:szCs w:val="24"/>
              </w:rPr>
              <w:t>Структура и содержание учебной дисциплины</w:t>
            </w:r>
          </w:p>
          <w:p w:rsidR="00EA7E47" w:rsidRPr="00EA7E47" w:rsidRDefault="00EA7E4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A7E47" w:rsidRDefault="00EA7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A7E47" w:rsidTr="00EA7E47">
        <w:trPr>
          <w:trHeight w:val="670"/>
        </w:trPr>
        <w:tc>
          <w:tcPr>
            <w:tcW w:w="8505" w:type="dxa"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caps/>
                <w:sz w:val="24"/>
                <w:szCs w:val="24"/>
              </w:rPr>
            </w:pPr>
            <w:r w:rsidRPr="00EA7E47">
              <w:rPr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EA7E47" w:rsidRPr="00EA7E47" w:rsidRDefault="00EA7E4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EA7E47" w:rsidRDefault="00824B35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</w:tr>
      <w:tr w:rsidR="00EA7E47" w:rsidTr="00EA7E47">
        <w:tc>
          <w:tcPr>
            <w:tcW w:w="8505" w:type="dxa"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EA7E47">
              <w:rPr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A7E47" w:rsidRPr="00EA7E47" w:rsidRDefault="00EA7E47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hideMark/>
          </w:tcPr>
          <w:p w:rsidR="00EA7E47" w:rsidRDefault="00824B35">
            <w:pPr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</w:tr>
      <w:tr w:rsidR="00EA7E47" w:rsidTr="00EA7E47">
        <w:tc>
          <w:tcPr>
            <w:tcW w:w="8505" w:type="dxa"/>
            <w:hideMark/>
          </w:tcPr>
          <w:p w:rsidR="00EA7E47" w:rsidRPr="00EA7E47" w:rsidRDefault="00EA7E47" w:rsidP="00B16B5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outlineLvl w:val="0"/>
              <w:rPr>
                <w:sz w:val="24"/>
                <w:szCs w:val="24"/>
              </w:rPr>
            </w:pPr>
            <w:r w:rsidRPr="00EA7E47">
              <w:rPr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EA7E47" w:rsidRDefault="00EA7E47" w:rsidP="00824B35">
            <w:pPr>
              <w:jc w:val="center"/>
              <w:rPr>
                <w:sz w:val="24"/>
                <w:szCs w:val="24"/>
              </w:rPr>
            </w:pPr>
            <w:r>
              <w:t>1</w:t>
            </w:r>
            <w:r w:rsidR="00824B35">
              <w:t>0</w:t>
            </w:r>
          </w:p>
        </w:tc>
      </w:tr>
    </w:tbl>
    <w:p w:rsidR="00EA7E47" w:rsidRPr="00EA7E47" w:rsidRDefault="00EA7E47" w:rsidP="00EA7E47"/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EA7E47" w:rsidRDefault="00EA7E47" w:rsidP="00EA7E47">
      <w:pPr>
        <w:ind w:firstLine="770"/>
        <w:rPr>
          <w:b/>
        </w:rPr>
      </w:pPr>
      <w:r>
        <w:rPr>
          <w:b/>
        </w:rPr>
        <w:t>1. ОБЩАЯ ХАРАКТЕРИСТИКА ПРОГРАММЫ УЧЕБНОЙ ДИСЦИПЛИНЫ</w:t>
      </w:r>
    </w:p>
    <w:p w:rsidR="005A12BD" w:rsidRDefault="005A12BD" w:rsidP="005A12BD">
      <w:pPr>
        <w:jc w:val="center"/>
      </w:pPr>
    </w:p>
    <w:p w:rsidR="00926A6E" w:rsidRPr="00CB65FB" w:rsidRDefault="00926A6E" w:rsidP="00926A6E">
      <w:pPr>
        <w:pStyle w:val="a9"/>
        <w:spacing w:after="0"/>
        <w:ind w:firstLine="567"/>
        <w:jc w:val="both"/>
      </w:pPr>
      <w:r w:rsidRPr="00CB65FB">
        <w:t xml:space="preserve">Рабочая программа разработана на основе требований </w:t>
      </w:r>
      <w:r>
        <w:t>ФГОС СПО по</w:t>
      </w:r>
      <w:r w:rsidRPr="00E246C8">
        <w:t xml:space="preserve"> специальности 43.02.15 Поварское и кондитерское дело</w:t>
      </w:r>
      <w:r>
        <w:t xml:space="preserve"> </w:t>
      </w:r>
      <w:r w:rsidRPr="00CB65FB">
        <w:t xml:space="preserve"> </w:t>
      </w:r>
    </w:p>
    <w:p w:rsidR="00926A6E" w:rsidRPr="00CB65FB" w:rsidRDefault="00926A6E" w:rsidP="00926A6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926A6E" w:rsidRPr="00CB65FB" w:rsidRDefault="00926A6E" w:rsidP="00926A6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>
        <w:t>2</w:t>
      </w:r>
      <w:r w:rsidRPr="00CB65FB">
        <w:t>.</w:t>
      </w:r>
      <w:r>
        <w:t>15</w:t>
      </w:r>
      <w:r w:rsidRPr="00CB65FB">
        <w:t xml:space="preserve"> Повар</w:t>
      </w:r>
      <w:r>
        <w:t>ское и</w:t>
      </w:r>
      <w:r w:rsidRPr="00CB65FB">
        <w:t xml:space="preserve"> кондитер</w:t>
      </w:r>
      <w:r>
        <w:t>ское дело</w:t>
      </w:r>
      <w:r w:rsidRPr="00CB65FB">
        <w:t>.</w:t>
      </w:r>
    </w:p>
    <w:p w:rsidR="00926A6E" w:rsidRPr="006B5C16" w:rsidRDefault="00926A6E" w:rsidP="00926A6E">
      <w:pPr>
        <w:autoSpaceDE w:val="0"/>
        <w:autoSpaceDN w:val="0"/>
        <w:adjustRightInd w:val="0"/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6B5C16">
        <w:rPr>
          <w:bCs/>
        </w:rPr>
        <w:t>общий гуманитарный и социально-экономический цикл</w:t>
      </w:r>
      <w:r w:rsidR="00EA7E47">
        <w:rPr>
          <w:bCs/>
        </w:rPr>
        <w:t xml:space="preserve">. </w:t>
      </w:r>
      <w:proofErr w:type="gramStart"/>
      <w:r w:rsidR="00EA7E47" w:rsidRPr="00EA7E47">
        <w:rPr>
          <w:bCs/>
        </w:rPr>
        <w:t xml:space="preserve">С целью повышения эффективности работы </w:t>
      </w:r>
      <w:r w:rsidR="00EA7E47">
        <w:rPr>
          <w:bCs/>
        </w:rPr>
        <w:t>КГБПОУ «Ребрихинский лицей ПО»</w:t>
      </w:r>
      <w:r w:rsidR="00EA7E47" w:rsidRPr="00EA7E47">
        <w:rPr>
          <w:bCs/>
        </w:rPr>
        <w:t xml:space="preserve"> по формированию навыков жизнестойкости обучающихся и исполнения приказ</w:t>
      </w:r>
      <w:r w:rsidR="00EA7E47">
        <w:rPr>
          <w:bCs/>
        </w:rPr>
        <w:t>а</w:t>
      </w:r>
      <w:r w:rsidR="00EA7E47" w:rsidRPr="00EA7E47">
        <w:rPr>
          <w:bCs/>
        </w:rPr>
        <w:t xml:space="preserve"> Главного управления образования и молодёжной политики Алтайского края от 29.09.2014 № 5060 и </w:t>
      </w:r>
      <w:r w:rsidR="00EA7E47">
        <w:rPr>
          <w:bCs/>
        </w:rPr>
        <w:t>в</w:t>
      </w:r>
      <w:r w:rsidR="00EA7E47" w:rsidRPr="00EA7E47">
        <w:rPr>
          <w:bCs/>
        </w:rPr>
        <w:t xml:space="preserve"> соответствии с методическими рекомендациями Главного управления по образованию и молодёжной политики Алтайского края от 20.10.2014 № 5486</w:t>
      </w:r>
      <w:r w:rsidR="00494566">
        <w:rPr>
          <w:bCs/>
        </w:rPr>
        <w:t xml:space="preserve"> </w:t>
      </w:r>
      <w:r w:rsidR="00EA7E47">
        <w:rPr>
          <w:bCs/>
        </w:rPr>
        <w:t>целесообразн</w:t>
      </w:r>
      <w:r w:rsidR="00494566">
        <w:rPr>
          <w:bCs/>
        </w:rPr>
        <w:t>о</w:t>
      </w:r>
      <w:r w:rsidR="00EA7E47">
        <w:rPr>
          <w:bCs/>
        </w:rPr>
        <w:t xml:space="preserve"> включить  в содержание учебной дисциплины Психология общения занятия курса «Целеполагание и построение жизненн</w:t>
      </w:r>
      <w:r w:rsidR="00B16B52">
        <w:rPr>
          <w:bCs/>
        </w:rPr>
        <w:t>о</w:t>
      </w:r>
      <w:r w:rsidR="00EA7E47">
        <w:rPr>
          <w:bCs/>
        </w:rPr>
        <w:t>й</w:t>
      </w:r>
      <w:proofErr w:type="gramEnd"/>
      <w:r w:rsidR="00EA7E47">
        <w:rPr>
          <w:bCs/>
        </w:rPr>
        <w:t xml:space="preserve"> перспективы».</w:t>
      </w:r>
      <w:r w:rsidR="005B59C5">
        <w:rPr>
          <w:bCs/>
        </w:rPr>
        <w:t xml:space="preserve"> Материал выделен курсивом.</w:t>
      </w:r>
    </w:p>
    <w:p w:rsidR="00F51E0A" w:rsidRDefault="00F51E0A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2107E">
        <w:rPr>
          <w:b/>
          <w:bCs/>
        </w:rPr>
        <w:t>1.3. Цели и задачи дисциплины – требования к результатам освоения дисциплины:</w:t>
      </w:r>
    </w:p>
    <w:p w:rsidR="00926A6E" w:rsidRDefault="00926A6E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977"/>
        <w:gridCol w:w="5500"/>
      </w:tblGrid>
      <w:tr w:rsidR="00926A6E" w:rsidRPr="0013620F" w:rsidTr="00B16B52">
        <w:trPr>
          <w:trHeight w:val="649"/>
        </w:trPr>
        <w:tc>
          <w:tcPr>
            <w:tcW w:w="1129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2977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5500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926A6E" w:rsidRPr="0013620F" w:rsidTr="00B16B52">
        <w:trPr>
          <w:trHeight w:val="212"/>
        </w:trPr>
        <w:tc>
          <w:tcPr>
            <w:tcW w:w="1129" w:type="dxa"/>
          </w:tcPr>
          <w:p w:rsidR="00926A6E" w:rsidRPr="0013620F" w:rsidRDefault="00926A6E" w:rsidP="00B16B52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  <w:tc>
          <w:tcPr>
            <w:tcW w:w="2977" w:type="dxa"/>
          </w:tcPr>
          <w:p w:rsidR="00926A6E" w:rsidRPr="0013620F" w:rsidRDefault="00926A6E" w:rsidP="00926A6E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 </w:t>
            </w:r>
            <w:r w:rsidRPr="005B59C5">
              <w:rPr>
                <w:i/>
              </w:rPr>
              <w:t>конструктивно взаимодействовать с людьми и разрешать конфликтные ситуации; находить эффективный способ выхода из сложной жизненной ситуации.</w:t>
            </w:r>
          </w:p>
        </w:tc>
        <w:tc>
          <w:tcPr>
            <w:tcW w:w="5500" w:type="dxa"/>
          </w:tcPr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взаимосвязь общения и деятельности;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цели, функции, виды и уровни общения; </w:t>
            </w:r>
            <w:r>
              <w:t xml:space="preserve">понятие и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механизмы взаимопонимания в общении;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926A6E" w:rsidRPr="0013620F" w:rsidRDefault="00926A6E" w:rsidP="00926A6E">
            <w:pPr>
              <w:autoSpaceDE w:val="0"/>
              <w:autoSpaceDN w:val="0"/>
              <w:adjustRightInd w:val="0"/>
              <w:ind w:firstLine="142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приемы с</w:t>
            </w:r>
            <w:r>
              <w:rPr>
                <w:lang w:eastAsia="en-US"/>
              </w:rPr>
              <w:t xml:space="preserve">аморегуляции в процессе общения; </w:t>
            </w:r>
            <w:r>
              <w:t xml:space="preserve"> </w:t>
            </w:r>
            <w:r w:rsidR="005B59C5" w:rsidRPr="005B59C5">
              <w:rPr>
                <w:i/>
              </w:rPr>
              <w:t xml:space="preserve">значимость в жизни человека жизнестойкости, активной жизненной позиции; </w:t>
            </w:r>
            <w:r w:rsidRPr="005B59C5">
              <w:rPr>
                <w:i/>
              </w:rPr>
              <w:t>стратегии поведения в кризисной ситуации; жизнеутверждающие установки; ценности личности.</w:t>
            </w:r>
          </w:p>
        </w:tc>
      </w:tr>
    </w:tbl>
    <w:p w:rsidR="00926A6E" w:rsidRDefault="00926A6E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26A6E" w:rsidRDefault="00926A6E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Pr="0013620F" w:rsidRDefault="00926A6E" w:rsidP="00926A6E">
      <w:pPr>
        <w:suppressAutoHyphens/>
        <w:ind w:firstLine="660"/>
        <w:rPr>
          <w:b/>
        </w:rPr>
      </w:pPr>
      <w:r w:rsidRPr="0013620F">
        <w:rPr>
          <w:b/>
        </w:rPr>
        <w:t>2. СТРУКТУРА И СОДЕРЖАНИЕ УЧЕБНОЙ ДИСЦИПЛИНЫ</w:t>
      </w:r>
    </w:p>
    <w:p w:rsidR="00926A6E" w:rsidRDefault="00926A6E" w:rsidP="00926A6E">
      <w:pPr>
        <w:suppressAutoHyphens/>
        <w:ind w:firstLine="660"/>
        <w:rPr>
          <w:b/>
        </w:rPr>
      </w:pPr>
    </w:p>
    <w:p w:rsidR="00926A6E" w:rsidRPr="0013620F" w:rsidRDefault="00926A6E" w:rsidP="00926A6E">
      <w:pPr>
        <w:suppressAutoHyphens/>
        <w:ind w:firstLine="660"/>
        <w:rPr>
          <w:b/>
        </w:rPr>
      </w:pPr>
      <w:r w:rsidRPr="0013620F">
        <w:rPr>
          <w:b/>
        </w:rPr>
        <w:t>2.1. Объем учебной дисциплины и виды учебной работы</w:t>
      </w:r>
    </w:p>
    <w:p w:rsidR="00926A6E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13620F">
              <w:rPr>
                <w:b/>
                <w:iCs/>
                <w:lang w:eastAsia="en-US"/>
              </w:rPr>
              <w:t>Объем часов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926A6E" w:rsidRPr="00591F8D" w:rsidRDefault="005B59C5" w:rsidP="00EA7E47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40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 xml:space="preserve">Объем работы </w:t>
            </w:r>
            <w:proofErr w:type="gramStart"/>
            <w:r w:rsidRPr="0013620F">
              <w:rPr>
                <w:b/>
                <w:lang w:eastAsia="en-US"/>
              </w:rPr>
              <w:t>обучающихся</w:t>
            </w:r>
            <w:proofErr w:type="gramEnd"/>
            <w:r w:rsidRPr="0013620F">
              <w:rPr>
                <w:b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926A6E" w:rsidRPr="00591F8D" w:rsidRDefault="005B59C5" w:rsidP="00EA7E47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39</w:t>
            </w:r>
          </w:p>
        </w:tc>
      </w:tr>
      <w:tr w:rsidR="00926A6E" w:rsidRPr="0013620F" w:rsidTr="00B16B52">
        <w:trPr>
          <w:trHeight w:val="490"/>
        </w:trPr>
        <w:tc>
          <w:tcPr>
            <w:tcW w:w="5000" w:type="pct"/>
            <w:gridSpan w:val="2"/>
            <w:vAlign w:val="center"/>
          </w:tcPr>
          <w:p w:rsidR="00926A6E" w:rsidRPr="00591F8D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lang w:eastAsia="en-US"/>
              </w:rPr>
              <w:t>в том числе: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926A6E" w:rsidRPr="00A2434D" w:rsidRDefault="005B59C5" w:rsidP="00515A40">
            <w:pPr>
              <w:suppressAutoHyphens/>
              <w:rPr>
                <w:b/>
                <w:iCs/>
                <w:lang w:eastAsia="en-US"/>
              </w:rPr>
            </w:pPr>
            <w:r w:rsidRPr="00A2434D">
              <w:rPr>
                <w:b/>
                <w:iCs/>
                <w:lang w:eastAsia="en-US"/>
              </w:rPr>
              <w:t>3</w:t>
            </w:r>
            <w:r w:rsidR="00515A40" w:rsidRPr="00A2434D">
              <w:rPr>
                <w:b/>
                <w:iCs/>
                <w:lang w:eastAsia="en-US"/>
              </w:rPr>
              <w:t>9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926A6E" w:rsidRPr="00EA7E47" w:rsidRDefault="00926A6E" w:rsidP="00B16B52">
            <w:pPr>
              <w:suppressAutoHyphens/>
              <w:rPr>
                <w:b/>
                <w:iCs/>
                <w:color w:val="000000" w:themeColor="text1"/>
                <w:lang w:eastAsia="en-US"/>
              </w:rPr>
            </w:pPr>
            <w:r w:rsidRPr="00EA7E47">
              <w:rPr>
                <w:b/>
                <w:iCs/>
                <w:color w:val="000000" w:themeColor="text1"/>
                <w:lang w:eastAsia="en-US"/>
              </w:rPr>
              <w:t>-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A00F79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практические </w:t>
            </w:r>
            <w:r w:rsidR="00A00F79">
              <w:rPr>
                <w:lang w:eastAsia="en-US"/>
              </w:rPr>
              <w:t>работы</w:t>
            </w:r>
            <w:r w:rsidRPr="0013620F">
              <w:rPr>
                <w:lang w:eastAsia="en-US"/>
              </w:rPr>
              <w:t>(если предусмотрено)</w:t>
            </w:r>
          </w:p>
        </w:tc>
        <w:tc>
          <w:tcPr>
            <w:tcW w:w="927" w:type="pct"/>
            <w:vAlign w:val="center"/>
          </w:tcPr>
          <w:p w:rsidR="00926A6E" w:rsidRPr="00EA7E47" w:rsidRDefault="00D92402" w:rsidP="00B16B52">
            <w:pPr>
              <w:suppressAutoHyphens/>
              <w:rPr>
                <w:b/>
                <w:iCs/>
                <w:color w:val="000000" w:themeColor="text1"/>
                <w:lang w:eastAsia="en-US"/>
              </w:rPr>
            </w:pPr>
            <w:r>
              <w:rPr>
                <w:b/>
                <w:iCs/>
                <w:color w:val="000000" w:themeColor="text1"/>
                <w:lang w:eastAsia="en-US"/>
              </w:rPr>
              <w:t>9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926A6E" w:rsidRPr="00591F8D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926A6E" w:rsidRPr="00591F8D" w:rsidRDefault="00D92402" w:rsidP="00B16B5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Самостоятельная работа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926A6E" w:rsidRPr="00591F8D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692EF1">
              <w:rPr>
                <w:b/>
              </w:rPr>
              <w:t>Промежуточная аттестация  в форме дифференцированного зачета</w:t>
            </w:r>
            <w:r w:rsidRPr="0013620F">
              <w:rPr>
                <w:b/>
                <w:iCs/>
                <w:lang w:eastAsia="en-US"/>
              </w:rPr>
              <w:t xml:space="preserve">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926A6E" w:rsidRPr="00591F8D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1</w:t>
            </w:r>
          </w:p>
        </w:tc>
      </w:tr>
    </w:tbl>
    <w:p w:rsidR="00926A6E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Pr="00CB65FB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EA7E47" w:rsidP="00AA1590">
      <w:pPr>
        <w:jc w:val="center"/>
        <w:rPr>
          <w:b/>
          <w:bCs/>
        </w:rPr>
      </w:pPr>
      <w:r>
        <w:rPr>
          <w:b/>
          <w:bCs/>
        </w:rPr>
        <w:t>2</w:t>
      </w:r>
      <w:r w:rsidR="0063114B">
        <w:rPr>
          <w:b/>
          <w:bCs/>
        </w:rPr>
        <w:t>.</w:t>
      </w:r>
      <w:r>
        <w:rPr>
          <w:b/>
          <w:bCs/>
        </w:rPr>
        <w:t>2.</w:t>
      </w:r>
      <w:r w:rsidR="0063114B">
        <w:rPr>
          <w:b/>
          <w:bCs/>
        </w:rPr>
        <w:t xml:space="preserve"> </w:t>
      </w:r>
      <w:r w:rsidR="00AA1590" w:rsidRPr="0022107E">
        <w:rPr>
          <w:b/>
          <w:bCs/>
        </w:rPr>
        <w:t>СОДЕРЖАНИЕ УЧЕБНОЙ ДИСЦИПЛИНЫ</w:t>
      </w:r>
    </w:p>
    <w:p w:rsid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0"/>
        <w:gridCol w:w="6587"/>
        <w:gridCol w:w="1442"/>
        <w:gridCol w:w="2936"/>
      </w:tblGrid>
      <w:tr w:rsidR="005B59C5" w:rsidRPr="0013620F" w:rsidTr="00494566">
        <w:trPr>
          <w:trHeight w:val="20"/>
        </w:trPr>
        <w:tc>
          <w:tcPr>
            <w:tcW w:w="1228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266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1</w:t>
            </w:r>
          </w:p>
        </w:tc>
        <w:tc>
          <w:tcPr>
            <w:tcW w:w="226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2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3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  <w:vAlign w:val="center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1. Общение – основа человеческого бытия.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2. Классификация общения. Виды, функции общения. Структура и средства общения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3. Единство общения и деятельности.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1. 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527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Психологические механизмы восприятия. Влияние имиджа на восприятие человека.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  <w:vAlign w:val="center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3.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взаимодействие (интерактивная сторона общения)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Типы взаимодействия: кооперация и конкуренция. Позиции взаимодействия в русле трансактного анализа. Ориентация на понимание и ориентация на контроль.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Взаимодействие как организация совместной деятельности.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4.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Основные элементы коммуникации. Вербальная коммуникация. Коммуникативные барьеры.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Невербальная коммуникация.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3.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5.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Формы делового общения и их характеристики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Деловая беседа. Формы постановки вопросов.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2. 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6.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Конфликт: его сущность и основные характеристики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Понятие конфликта и его структура. Невербальное проявление конфликта. Стратегия разрешения конфликтов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7.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Эмоциональное реагирование в конфликтах и саморегуляция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Особенности эмоционального реагирования в конфликтах. Гнев и агрессия. Разрядка эмоций.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Правила поведения в конфликтах. Влияние толерантности на разрешение конфликтной ситуации.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8.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Общие сведения об этической культуре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A005C0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 w:rsidR="00824B35" w:rsidRPr="00824B35">
              <w:rPr>
                <w:bCs/>
                <w:lang w:eastAsia="en-US"/>
              </w:rPr>
              <w:t>1. Понятие: этика и мораль. Категории этики. Нормы морали. Моральные принципы и нормы как основа эффективного общения</w:t>
            </w:r>
            <w:r w:rsidR="00824B35">
              <w:rPr>
                <w:bCs/>
                <w:lang w:eastAsia="en-US"/>
              </w:rPr>
              <w:t>.</w:t>
            </w:r>
            <w:r>
              <w:rPr>
                <w:bCs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2. Деловой этикет в профессиональной деятельности. Взаимосвязь делового этикета и этики деловых отношений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824B35">
        <w:trPr>
          <w:trHeight w:val="325"/>
        </w:trPr>
        <w:tc>
          <w:tcPr>
            <w:tcW w:w="1228" w:type="pct"/>
            <w:vMerge w:val="restart"/>
          </w:tcPr>
          <w:p w:rsidR="005A1696" w:rsidRPr="007F763E" w:rsidRDefault="005A1696" w:rsidP="00824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lang w:eastAsia="en-US"/>
              </w:rPr>
            </w:pPr>
            <w:r w:rsidRPr="007F763E">
              <w:rPr>
                <w:b/>
                <w:bCs/>
                <w:i/>
                <w:lang w:eastAsia="en-US"/>
              </w:rPr>
              <w:t xml:space="preserve">Тема 9. </w:t>
            </w:r>
            <w:r w:rsidRPr="00494566">
              <w:rPr>
                <w:bCs/>
                <w:i/>
              </w:rPr>
              <w:t>Целеполагание и построение жизненной перспективы</w:t>
            </w:r>
          </w:p>
        </w:tc>
        <w:tc>
          <w:tcPr>
            <w:tcW w:w="2266" w:type="pct"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  <w:r w:rsidRPr="007F763E">
              <w:rPr>
                <w:b/>
                <w:bCs/>
                <w:i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A1696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</w:t>
            </w:r>
          </w:p>
        </w:tc>
        <w:tc>
          <w:tcPr>
            <w:tcW w:w="1010" w:type="pct"/>
            <w:vMerge w:val="restart"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A1696" w:rsidRPr="0013620F" w:rsidTr="00494566">
        <w:trPr>
          <w:trHeight w:val="261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7F763E">
              <w:rPr>
                <w:bCs/>
                <w:i/>
                <w:lang w:eastAsia="en-US"/>
              </w:rPr>
              <w:t>1. Жизнестойкий человек. Как им стать?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65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7F763E">
              <w:rPr>
                <w:bCs/>
                <w:i/>
                <w:lang w:eastAsia="en-US"/>
              </w:rPr>
              <w:t xml:space="preserve">2. </w:t>
            </w:r>
            <w:r w:rsidRPr="007F763E">
              <w:rPr>
                <w:i/>
              </w:rPr>
              <w:t>Стратегии успеха в трудных жизненных ситуациях.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55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 w:rsidRPr="007F763E">
              <w:rPr>
                <w:bCs/>
                <w:i/>
                <w:lang w:eastAsia="en-US"/>
              </w:rPr>
              <w:t>3.</w:t>
            </w:r>
            <w:r w:rsidRPr="007F763E">
              <w:rPr>
                <w:i/>
              </w:rPr>
              <w:t xml:space="preserve"> </w:t>
            </w:r>
            <w:r w:rsidRPr="005A1696">
              <w:rPr>
                <w:i/>
              </w:rPr>
              <w:t>Есть проблема? Нет проблем!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 w:rsidRPr="007F763E">
              <w:rPr>
                <w:bCs/>
                <w:i/>
                <w:lang w:eastAsia="en-US"/>
              </w:rPr>
              <w:t>4</w:t>
            </w:r>
            <w:r>
              <w:rPr>
                <w:bCs/>
                <w:i/>
                <w:lang w:eastAsia="en-US"/>
              </w:rPr>
              <w:t xml:space="preserve">. </w:t>
            </w:r>
            <w:r w:rsidRPr="007F763E">
              <w:rPr>
                <w:i/>
              </w:rPr>
              <w:t>Позитивное мироощущение</w:t>
            </w:r>
            <w:r>
              <w:rPr>
                <w:i/>
              </w:rPr>
              <w:t>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5.</w:t>
            </w:r>
            <w:r w:rsidRPr="003468CB">
              <w:t xml:space="preserve"> </w:t>
            </w:r>
            <w:r w:rsidRPr="005A1696">
              <w:rPr>
                <w:i/>
              </w:rPr>
              <w:t>Я не такой как все и все мы разны</w:t>
            </w:r>
            <w:r>
              <w:rPr>
                <w:i/>
              </w:rPr>
              <w:t>е!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6.</w:t>
            </w:r>
            <w:r w:rsidRPr="007F763E">
              <w:rPr>
                <w:bCs/>
                <w:i/>
                <w:lang w:eastAsia="en-US"/>
              </w:rPr>
              <w:t xml:space="preserve"> </w:t>
            </w:r>
            <w:r w:rsidRPr="005A1696">
              <w:rPr>
                <w:i/>
              </w:rPr>
              <w:t>Как успешно общаться и налаживать контакты.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7F763E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7.</w:t>
            </w:r>
            <w:r w:rsidRPr="007F763E">
              <w:rPr>
                <w:bCs/>
                <w:i/>
                <w:lang w:eastAsia="en-US"/>
              </w:rPr>
              <w:t xml:space="preserve"> Ценности личности.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8.</w:t>
            </w:r>
            <w:r w:rsidRPr="003468CB">
              <w:t xml:space="preserve"> </w:t>
            </w:r>
            <w:r w:rsidRPr="005A1696">
              <w:rPr>
                <w:i/>
              </w:rPr>
              <w:t>Ценить настоящее.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Pr="007F763E" w:rsidRDefault="005A1696" w:rsidP="005A1696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9.</w:t>
            </w:r>
            <w:r w:rsidRPr="003468CB">
              <w:t xml:space="preserve"> </w:t>
            </w:r>
            <w:r w:rsidRPr="005A1696">
              <w:rPr>
                <w:i/>
              </w:rPr>
              <w:t>Жизнь по собственному выбору.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3494" w:type="pct"/>
            <w:gridSpan w:val="2"/>
            <w:vAlign w:val="center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3494" w:type="pct"/>
            <w:gridSpan w:val="2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40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</w:tr>
    </w:tbl>
    <w:p w:rsidR="004D6FE2" w:rsidRDefault="004D6FE2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  <w:sectPr w:rsidR="004D6FE2" w:rsidSect="004D6FE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A5962" w:rsidRDefault="009A5962" w:rsidP="00926A6E">
      <w:pPr>
        <w:pStyle w:val="1"/>
        <w:numPr>
          <w:ilvl w:val="0"/>
          <w:numId w:val="22"/>
        </w:numPr>
        <w:jc w:val="center"/>
        <w:rPr>
          <w:b/>
          <w:caps/>
        </w:rPr>
      </w:pPr>
      <w:r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26A6E" w:rsidRPr="0013620F" w:rsidRDefault="00926A6E" w:rsidP="00926A6E">
      <w:pPr>
        <w:suppressAutoHyphens/>
        <w:ind w:firstLine="660"/>
        <w:jc w:val="both"/>
        <w:rPr>
          <w:b/>
          <w:bCs/>
        </w:rPr>
      </w:pPr>
      <w:r w:rsidRPr="0013620F">
        <w:rPr>
          <w:b/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926A6E" w:rsidRPr="004D6FE2" w:rsidRDefault="007F763E" w:rsidP="004D6FE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  <w:r w:rsidRPr="004D6FE2">
        <w:t xml:space="preserve"> Кабинет социально-экономических дисциплин</w:t>
      </w:r>
      <w:r w:rsidR="004D6FE2" w:rsidRPr="004D6FE2">
        <w:t xml:space="preserve">, оснащенный </w:t>
      </w:r>
      <w:r w:rsidR="00926A6E" w:rsidRPr="004D6FE2">
        <w:rPr>
          <w:lang w:eastAsia="en-US"/>
        </w:rPr>
        <w:t>т</w:t>
      </w:r>
      <w:r w:rsidR="00926A6E" w:rsidRPr="004D6FE2">
        <w:rPr>
          <w:bCs/>
          <w:lang w:eastAsia="en-US"/>
        </w:rPr>
        <w:t xml:space="preserve">ехническими средствами обучения: </w:t>
      </w:r>
      <w:r w:rsidR="00926A6E" w:rsidRPr="004D6FE2">
        <w:t>компьютер, оргтехника, мультимедийная  доска, проектор</w:t>
      </w:r>
      <w:r w:rsidR="00926A6E" w:rsidRPr="004D6FE2">
        <w:rPr>
          <w:lang w:eastAsia="en-US"/>
        </w:rPr>
        <w:t>.</w:t>
      </w:r>
    </w:p>
    <w:p w:rsidR="00926A6E" w:rsidRPr="0013620F" w:rsidRDefault="00926A6E" w:rsidP="00926A6E">
      <w:pPr>
        <w:suppressAutoHyphens/>
        <w:ind w:firstLine="660"/>
        <w:jc w:val="both"/>
        <w:rPr>
          <w:b/>
          <w:bCs/>
        </w:rPr>
      </w:pPr>
      <w:r w:rsidRPr="0013620F">
        <w:rPr>
          <w:b/>
          <w:bCs/>
        </w:rPr>
        <w:t>3.2. Информационное обеспечение реализации программы</w:t>
      </w:r>
    </w:p>
    <w:p w:rsidR="00926A6E" w:rsidRPr="0013620F" w:rsidRDefault="00926A6E" w:rsidP="00926A6E">
      <w:pPr>
        <w:suppressAutoHyphens/>
        <w:ind w:firstLine="660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 xml:space="preserve">ечатные и/или электронные образовательные и информационные ресурсы, </w:t>
      </w:r>
      <w:proofErr w:type="gramStart"/>
      <w:r w:rsidRPr="0013620F">
        <w:t>рекомендуемых</w:t>
      </w:r>
      <w:proofErr w:type="gramEnd"/>
      <w:r w:rsidRPr="0013620F">
        <w:t xml:space="preserve"> для использования в образовательном процессе </w:t>
      </w:r>
    </w:p>
    <w:p w:rsidR="00926A6E" w:rsidRPr="0013620F" w:rsidRDefault="00926A6E" w:rsidP="00926A6E">
      <w:pPr>
        <w:ind w:firstLine="660"/>
        <w:contextualSpacing/>
        <w:jc w:val="both"/>
        <w:rPr>
          <w:b/>
        </w:rPr>
      </w:pPr>
      <w:r w:rsidRPr="0013620F">
        <w:rPr>
          <w:b/>
        </w:rPr>
        <w:t>3.2.1. Печатные издания</w:t>
      </w:r>
    </w:p>
    <w:p w:rsidR="00926A6E" w:rsidRPr="00926A6E" w:rsidRDefault="00926A6E" w:rsidP="00926A6E">
      <w:pPr>
        <w:ind w:left="567"/>
        <w:jc w:val="both"/>
      </w:pPr>
      <w:r w:rsidRPr="00926A6E">
        <w:rPr>
          <w:sz w:val="22"/>
        </w:rPr>
        <w:t xml:space="preserve">1. </w:t>
      </w:r>
      <w:r>
        <w:rPr>
          <w:sz w:val="22"/>
        </w:rPr>
        <w:t xml:space="preserve">  </w:t>
      </w:r>
      <w:r w:rsidRPr="00926A6E">
        <w:t>Психология общения [Текст]</w:t>
      </w:r>
      <w:proofErr w:type="gramStart"/>
      <w:r w:rsidRPr="00926A6E">
        <w:t xml:space="preserve"> :</w:t>
      </w:r>
      <w:proofErr w:type="gramEnd"/>
      <w:r w:rsidRPr="00926A6E">
        <w:t xml:space="preserve"> учебник для студентов учреждений среднего    </w:t>
      </w:r>
    </w:p>
    <w:p w:rsidR="00926A6E" w:rsidRPr="00926A6E" w:rsidRDefault="00926A6E" w:rsidP="00926A6E">
      <w:pPr>
        <w:ind w:left="567"/>
        <w:jc w:val="both"/>
      </w:pPr>
      <w:r w:rsidRPr="00926A6E">
        <w:t xml:space="preserve">    профессионального образования / М. Н. Жарова. - М.</w:t>
      </w:r>
      <w:proofErr w:type="gramStart"/>
      <w:r w:rsidRPr="00926A6E">
        <w:t xml:space="preserve"> :</w:t>
      </w:r>
      <w:proofErr w:type="gramEnd"/>
      <w:r w:rsidRPr="00926A6E">
        <w:t xml:space="preserve"> Издательский центр "Академия",        2014. - 256 с. - (Профессиональное образование). - ISBN 978-5-7695-6755-1.</w:t>
      </w:r>
    </w:p>
    <w:p w:rsidR="00926A6E" w:rsidRPr="0013620F" w:rsidRDefault="00926A6E" w:rsidP="00926A6E">
      <w:pPr>
        <w:ind w:firstLine="660"/>
        <w:contextualSpacing/>
        <w:jc w:val="both"/>
        <w:rPr>
          <w:b/>
        </w:rPr>
      </w:pPr>
      <w:r w:rsidRPr="0013620F">
        <w:rPr>
          <w:b/>
        </w:rPr>
        <w:t>3.2.2. Электронные издания (электронные ресурсы)</w:t>
      </w:r>
    </w:p>
    <w:p w:rsidR="00926A6E" w:rsidRPr="0013620F" w:rsidRDefault="00926A6E" w:rsidP="00926A6E">
      <w:pPr>
        <w:ind w:left="993" w:hanging="333"/>
        <w:contextualSpacing/>
        <w:jc w:val="both"/>
      </w:pPr>
      <w:r w:rsidRPr="0013620F">
        <w:t>1. Психология общения. Практикум по психологии</w:t>
      </w:r>
      <w:proofErr w:type="gramStart"/>
      <w:r w:rsidRPr="0013620F">
        <w:t xml:space="preserve"> :</w:t>
      </w:r>
      <w:proofErr w:type="gramEnd"/>
      <w:r w:rsidRPr="0013620F">
        <w:t xml:space="preserve"> Учебное пособие / Ефимова Наталия Сергеевна. - Москва</w:t>
      </w:r>
      <w:proofErr w:type="gramStart"/>
      <w:r w:rsidRPr="0013620F">
        <w:t xml:space="preserve"> ;</w:t>
      </w:r>
      <w:proofErr w:type="gramEnd"/>
      <w:r w:rsidRPr="0013620F">
        <w:t xml:space="preserve"> Москва : Издательский Дом "ФОРУМ"</w:t>
      </w:r>
      <w:proofErr w:type="gramStart"/>
      <w:r w:rsidRPr="0013620F">
        <w:t xml:space="preserve"> :</w:t>
      </w:r>
      <w:proofErr w:type="gramEnd"/>
      <w:r w:rsidRPr="0013620F">
        <w:t xml:space="preserve"> ООО "Научно-издательский центр ИНФРА-М", 2014. - 192 </w:t>
      </w:r>
      <w:proofErr w:type="gramStart"/>
      <w:r w:rsidRPr="0013620F">
        <w:t>с</w:t>
      </w:r>
      <w:proofErr w:type="gramEnd"/>
      <w:r w:rsidRPr="0013620F">
        <w:t xml:space="preserve">. - </w:t>
      </w:r>
      <w:proofErr w:type="gramStart"/>
      <w:r w:rsidRPr="0013620F">
        <w:t>для</w:t>
      </w:r>
      <w:proofErr w:type="gramEnd"/>
      <w:r w:rsidRPr="0013620F">
        <w:t xml:space="preserve"> учащихся ПТУ и студентов средних специальных учебных заведений. - ISBN 978-5-8199-0249-</w:t>
      </w:r>
      <w:r w:rsidRPr="0013620F">
        <w:br/>
      </w:r>
      <w:hyperlink r:id="rId9" w:history="1">
        <w:r w:rsidRPr="0013620F">
          <w:t>http://znanium.com/go.php?id=410246</w:t>
        </w:r>
      </w:hyperlink>
      <w:r w:rsidRPr="0013620F">
        <w:t>.</w:t>
      </w:r>
    </w:p>
    <w:p w:rsidR="00926A6E" w:rsidRDefault="00926A6E" w:rsidP="00926A6E">
      <w:pPr>
        <w:jc w:val="both"/>
      </w:pPr>
    </w:p>
    <w:p w:rsidR="00926A6E" w:rsidRPr="0013620F" w:rsidRDefault="00926A6E" w:rsidP="00926A6E">
      <w:pPr>
        <w:jc w:val="both"/>
      </w:pPr>
      <w:r w:rsidRPr="00926A6E">
        <w:rPr>
          <w:b/>
        </w:rPr>
        <w:t>3.2.3. Дополнительные источники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926A6E">
        <w:rPr>
          <w:rFonts w:eastAsiaTheme="minorHAnsi"/>
          <w:sz w:val="24"/>
          <w:lang w:val="ru-RU" w:eastAsia="en-US"/>
        </w:rPr>
        <w:t xml:space="preserve">Берн Э. Игры, в которые играют люди. Психология человеческих взаимоотношений; Люди, которые играют в игры. </w:t>
      </w:r>
      <w:r w:rsidRPr="00EA7E47">
        <w:rPr>
          <w:rFonts w:eastAsiaTheme="minorHAnsi"/>
          <w:sz w:val="24"/>
          <w:lang w:val="ru-RU" w:eastAsia="en-US"/>
        </w:rPr>
        <w:t>Психология человеческой судьбы / Пер. с англ. Общ</w:t>
      </w:r>
      <w:proofErr w:type="gramStart"/>
      <w:r w:rsidRPr="00EA7E47">
        <w:rPr>
          <w:rFonts w:eastAsiaTheme="minorHAnsi"/>
          <w:sz w:val="24"/>
          <w:lang w:val="ru-RU" w:eastAsia="en-US"/>
        </w:rPr>
        <w:t>.р</w:t>
      </w:r>
      <w:proofErr w:type="gramEnd"/>
      <w:r w:rsidRPr="00EA7E47">
        <w:rPr>
          <w:rFonts w:eastAsiaTheme="minorHAnsi"/>
          <w:sz w:val="24"/>
          <w:lang w:val="ru-RU" w:eastAsia="en-US"/>
        </w:rPr>
        <w:t>ед. М.С. Мацковского . — СПб.: Издательский центр «Лениздат», 2012. — 247с.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2"/>
          <w:lang w:val="ru-RU" w:eastAsia="en-US"/>
        </w:rPr>
        <w:t xml:space="preserve">Бодалев А.А. Психология общения </w:t>
      </w:r>
      <w:r w:rsidRPr="00EA7E47">
        <w:rPr>
          <w:rFonts w:eastAsiaTheme="minorHAnsi"/>
          <w:sz w:val="24"/>
          <w:lang w:val="ru-RU" w:eastAsia="en-US"/>
        </w:rPr>
        <w:t xml:space="preserve">/ А.А. Бодалев. — М.: Издательство "Институт практической психологии", Воронеж: НПО «МОДЭК», 2011. — 256 </w:t>
      </w:r>
      <w:proofErr w:type="gramStart"/>
      <w:r w:rsidRPr="00EA7E47">
        <w:rPr>
          <w:rFonts w:eastAsiaTheme="minorHAnsi"/>
          <w:sz w:val="24"/>
          <w:lang w:val="ru-RU" w:eastAsia="en-US"/>
        </w:rPr>
        <w:t>с</w:t>
      </w:r>
      <w:proofErr w:type="gramEnd"/>
      <w:r w:rsidRPr="00EA7E47">
        <w:rPr>
          <w:rFonts w:eastAsiaTheme="minorHAnsi"/>
          <w:sz w:val="24"/>
          <w:lang w:val="ru-RU" w:eastAsia="en-US"/>
        </w:rPr>
        <w:t>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 xml:space="preserve">Бороздина Г.В. Психология делового общения. </w:t>
      </w:r>
      <w:proofErr w:type="gramStart"/>
      <w:r w:rsidRPr="00EA7E47">
        <w:rPr>
          <w:rFonts w:eastAsiaTheme="minorHAnsi"/>
          <w:sz w:val="24"/>
          <w:lang w:val="ru-RU" w:eastAsia="en-US"/>
        </w:rPr>
        <w:t>–М</w:t>
      </w:r>
      <w:proofErr w:type="gramEnd"/>
      <w:r w:rsidRPr="00EA7E47">
        <w:rPr>
          <w:rFonts w:eastAsiaTheme="minorHAnsi"/>
          <w:sz w:val="24"/>
          <w:lang w:val="ru-RU" w:eastAsia="en-US"/>
        </w:rPr>
        <w:t>.: 2006.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>Волкова А.И. Психология общения / А.И. Волкова, Серия: Среднее профессиональное образование. — М.: Издательский центр Феникс, 2011. — 448с.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>Гришина Н.В. Психология конфликта. – СПб</w:t>
      </w:r>
      <w:proofErr w:type="gramStart"/>
      <w:r w:rsidRPr="00EA7E47">
        <w:rPr>
          <w:rFonts w:eastAsiaTheme="minorHAnsi"/>
          <w:sz w:val="24"/>
          <w:lang w:val="ru-RU" w:eastAsia="en-US"/>
        </w:rPr>
        <w:t xml:space="preserve">.: </w:t>
      </w:r>
      <w:proofErr w:type="gramEnd"/>
      <w:r w:rsidRPr="00EA7E47">
        <w:rPr>
          <w:rFonts w:eastAsiaTheme="minorHAnsi"/>
          <w:sz w:val="24"/>
          <w:lang w:val="ru-RU" w:eastAsia="en-US"/>
        </w:rPr>
        <w:t>2008.</w:t>
      </w:r>
    </w:p>
    <w:p w:rsidR="00926A6E" w:rsidRPr="00926A6E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eastAsia="en-US"/>
        </w:rPr>
      </w:pPr>
      <w:r w:rsidRPr="00EA7E47">
        <w:rPr>
          <w:rFonts w:eastAsiaTheme="minorHAnsi"/>
          <w:sz w:val="24"/>
          <w:lang w:val="ru-RU" w:eastAsia="en-US"/>
        </w:rPr>
        <w:t>Горянина В. А. Психология общения: Учеб</w:t>
      </w:r>
      <w:proofErr w:type="gramStart"/>
      <w:r w:rsidRPr="00EA7E47">
        <w:rPr>
          <w:rFonts w:eastAsiaTheme="minorHAnsi"/>
          <w:sz w:val="24"/>
          <w:lang w:val="ru-RU" w:eastAsia="en-US"/>
        </w:rPr>
        <w:t>.</w:t>
      </w:r>
      <w:proofErr w:type="gramEnd"/>
      <w:r w:rsidRPr="00EA7E47">
        <w:rPr>
          <w:rFonts w:eastAsiaTheme="minorHAnsi"/>
          <w:sz w:val="24"/>
          <w:lang w:val="ru-RU" w:eastAsia="en-US"/>
        </w:rPr>
        <w:t xml:space="preserve"> </w:t>
      </w:r>
      <w:proofErr w:type="gramStart"/>
      <w:r w:rsidRPr="00EA7E47">
        <w:rPr>
          <w:rFonts w:eastAsiaTheme="minorHAnsi"/>
          <w:sz w:val="24"/>
          <w:lang w:val="ru-RU" w:eastAsia="en-US"/>
        </w:rPr>
        <w:t>п</w:t>
      </w:r>
      <w:proofErr w:type="gramEnd"/>
      <w:r w:rsidRPr="00EA7E47">
        <w:rPr>
          <w:rFonts w:eastAsiaTheme="minorHAnsi"/>
          <w:sz w:val="24"/>
          <w:lang w:val="ru-RU" w:eastAsia="en-US"/>
        </w:rPr>
        <w:t xml:space="preserve">особие для студ. высш. учеб. заведений / В.А. Горянина. </w:t>
      </w:r>
      <w:r w:rsidRPr="00926A6E">
        <w:rPr>
          <w:rFonts w:eastAsiaTheme="minorHAnsi"/>
          <w:sz w:val="24"/>
          <w:lang w:eastAsia="en-US"/>
        </w:rPr>
        <w:t xml:space="preserve">− </w:t>
      </w:r>
      <w:proofErr w:type="gramStart"/>
      <w:r w:rsidRPr="00926A6E">
        <w:rPr>
          <w:rFonts w:eastAsiaTheme="minorHAnsi"/>
          <w:sz w:val="24"/>
          <w:lang w:eastAsia="en-US"/>
        </w:rPr>
        <w:t>М.:</w:t>
      </w:r>
      <w:proofErr w:type="gramEnd"/>
      <w:r w:rsidRPr="00926A6E">
        <w:rPr>
          <w:rFonts w:eastAsiaTheme="minorHAnsi"/>
          <w:sz w:val="24"/>
          <w:lang w:eastAsia="en-US"/>
        </w:rPr>
        <w:t xml:space="preserve"> </w:t>
      </w:r>
      <w:proofErr w:type="spellStart"/>
      <w:r w:rsidRPr="00926A6E">
        <w:rPr>
          <w:rFonts w:eastAsiaTheme="minorHAnsi"/>
          <w:sz w:val="24"/>
          <w:lang w:eastAsia="en-US"/>
        </w:rPr>
        <w:t>Издательский</w:t>
      </w:r>
      <w:proofErr w:type="spellEnd"/>
      <w:r w:rsidRPr="00926A6E">
        <w:rPr>
          <w:rFonts w:eastAsiaTheme="minorHAnsi"/>
          <w:sz w:val="24"/>
          <w:lang w:eastAsia="en-US"/>
        </w:rPr>
        <w:t xml:space="preserve"> </w:t>
      </w:r>
      <w:proofErr w:type="spellStart"/>
      <w:r w:rsidRPr="00926A6E">
        <w:rPr>
          <w:rFonts w:eastAsiaTheme="minorHAnsi"/>
          <w:sz w:val="24"/>
          <w:lang w:eastAsia="en-US"/>
        </w:rPr>
        <w:t>центр</w:t>
      </w:r>
      <w:proofErr w:type="spellEnd"/>
      <w:r w:rsidRPr="00926A6E">
        <w:rPr>
          <w:rFonts w:eastAsiaTheme="minorHAnsi"/>
          <w:sz w:val="24"/>
          <w:lang w:eastAsia="en-US"/>
        </w:rPr>
        <w:t xml:space="preserve"> «</w:t>
      </w:r>
      <w:proofErr w:type="spellStart"/>
      <w:r w:rsidRPr="00926A6E">
        <w:rPr>
          <w:rFonts w:eastAsiaTheme="minorHAnsi"/>
          <w:sz w:val="24"/>
          <w:lang w:eastAsia="en-US"/>
        </w:rPr>
        <w:t>Академия</w:t>
      </w:r>
      <w:proofErr w:type="spellEnd"/>
      <w:r w:rsidRPr="00926A6E">
        <w:rPr>
          <w:rFonts w:eastAsiaTheme="minorHAnsi"/>
          <w:sz w:val="24"/>
          <w:lang w:eastAsia="en-US"/>
        </w:rPr>
        <w:t>», 2012. − 416 с.</w:t>
      </w:r>
    </w:p>
    <w:p w:rsidR="00926A6E" w:rsidRPr="00926A6E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eastAsia="en-US"/>
        </w:rPr>
      </w:pPr>
      <w:r w:rsidRPr="00EA7E47">
        <w:rPr>
          <w:rFonts w:eastAsiaTheme="minorHAnsi"/>
          <w:sz w:val="24"/>
          <w:lang w:val="ru-RU" w:eastAsia="en-US"/>
        </w:rPr>
        <w:t>Леонов Н.И. Психология делового общения: Учеб</w:t>
      </w:r>
      <w:proofErr w:type="gramStart"/>
      <w:r w:rsidRPr="00EA7E47">
        <w:rPr>
          <w:rFonts w:eastAsiaTheme="minorHAnsi"/>
          <w:sz w:val="24"/>
          <w:lang w:val="ru-RU" w:eastAsia="en-US"/>
        </w:rPr>
        <w:t>.п</w:t>
      </w:r>
      <w:proofErr w:type="gramEnd"/>
      <w:r w:rsidRPr="00EA7E47">
        <w:rPr>
          <w:rFonts w:eastAsiaTheme="minorHAnsi"/>
          <w:sz w:val="24"/>
          <w:lang w:val="ru-RU" w:eastAsia="en-US"/>
        </w:rPr>
        <w:t xml:space="preserve">особие.—3-е изд., испр. и доп.—М.: Издательство Московского психолого-социального института; Издательство НПО «МОДЭК», 2015.—256с.— </w:t>
      </w:r>
      <w:r w:rsidRPr="00926A6E">
        <w:rPr>
          <w:rFonts w:eastAsiaTheme="minorHAnsi"/>
          <w:sz w:val="24"/>
          <w:lang w:eastAsia="en-US"/>
        </w:rPr>
        <w:t>(</w:t>
      </w:r>
      <w:proofErr w:type="spellStart"/>
      <w:r w:rsidRPr="00926A6E">
        <w:rPr>
          <w:rFonts w:eastAsiaTheme="minorHAnsi"/>
          <w:sz w:val="24"/>
          <w:lang w:eastAsia="en-US"/>
        </w:rPr>
        <w:t>Серия</w:t>
      </w:r>
      <w:proofErr w:type="spellEnd"/>
      <w:r w:rsidRPr="00926A6E">
        <w:rPr>
          <w:rFonts w:eastAsiaTheme="minorHAnsi"/>
          <w:sz w:val="24"/>
          <w:lang w:eastAsia="en-US"/>
        </w:rPr>
        <w:t xml:space="preserve"> «</w:t>
      </w:r>
      <w:proofErr w:type="spellStart"/>
      <w:r w:rsidRPr="00926A6E">
        <w:rPr>
          <w:rFonts w:eastAsiaTheme="minorHAnsi"/>
          <w:sz w:val="24"/>
          <w:lang w:eastAsia="en-US"/>
        </w:rPr>
        <w:t>Библиотека</w:t>
      </w:r>
      <w:proofErr w:type="spellEnd"/>
      <w:r w:rsidRPr="00926A6E">
        <w:rPr>
          <w:rFonts w:eastAsiaTheme="minorHAnsi"/>
          <w:sz w:val="24"/>
          <w:lang w:eastAsia="en-US"/>
        </w:rPr>
        <w:t xml:space="preserve"> </w:t>
      </w:r>
      <w:proofErr w:type="spellStart"/>
      <w:r w:rsidRPr="00926A6E">
        <w:rPr>
          <w:rFonts w:eastAsiaTheme="minorHAnsi"/>
          <w:sz w:val="24"/>
          <w:lang w:eastAsia="en-US"/>
        </w:rPr>
        <w:t>психолога</w:t>
      </w:r>
      <w:proofErr w:type="spellEnd"/>
      <w:r w:rsidRPr="00926A6E">
        <w:rPr>
          <w:rFonts w:eastAsiaTheme="minorHAnsi"/>
          <w:sz w:val="24"/>
          <w:lang w:eastAsia="en-US"/>
        </w:rPr>
        <w:t>»).</w:t>
      </w:r>
    </w:p>
    <w:p w:rsidR="00926A6E" w:rsidRPr="007F763E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 xml:space="preserve">Панфилова А.П. Деловая коммуникация и профессиональной деятельности. </w:t>
      </w:r>
      <w:r w:rsidRPr="007F763E">
        <w:rPr>
          <w:rFonts w:eastAsiaTheme="minorHAnsi"/>
          <w:sz w:val="24"/>
          <w:lang w:val="ru-RU" w:eastAsia="en-US"/>
        </w:rPr>
        <w:t>Учебное пособие. – СПб</w:t>
      </w:r>
      <w:proofErr w:type="gramStart"/>
      <w:r w:rsidRPr="007F763E">
        <w:rPr>
          <w:rFonts w:eastAsiaTheme="minorHAnsi"/>
          <w:sz w:val="24"/>
          <w:lang w:val="ru-RU" w:eastAsia="en-US"/>
        </w:rPr>
        <w:t xml:space="preserve">.: </w:t>
      </w:r>
      <w:proofErr w:type="gramEnd"/>
      <w:r w:rsidRPr="007F763E">
        <w:rPr>
          <w:rFonts w:eastAsiaTheme="minorHAnsi"/>
          <w:sz w:val="24"/>
          <w:lang w:val="ru-RU" w:eastAsia="en-US"/>
        </w:rPr>
        <w:t>2005.</w:t>
      </w:r>
    </w:p>
    <w:p w:rsidR="00FD64BB" w:rsidRPr="00EA7E47" w:rsidRDefault="00FD64BB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 xml:space="preserve">Панфилова А.П. Психология общения. </w:t>
      </w:r>
      <w:proofErr w:type="gramStart"/>
      <w:r w:rsidRPr="00EA7E47">
        <w:rPr>
          <w:rFonts w:eastAsiaTheme="minorHAnsi"/>
          <w:sz w:val="24"/>
          <w:lang w:val="ru-RU" w:eastAsia="en-US"/>
        </w:rPr>
        <w:t>–О</w:t>
      </w:r>
      <w:proofErr w:type="gramEnd"/>
      <w:r w:rsidRPr="00EA7E47">
        <w:rPr>
          <w:rFonts w:eastAsiaTheme="minorHAnsi"/>
          <w:sz w:val="24"/>
          <w:lang w:val="ru-RU" w:eastAsia="en-US"/>
        </w:rPr>
        <w:t>ИЦ “Академия”, 2014.</w:t>
      </w:r>
      <w:r w:rsidR="00A810B9" w:rsidRPr="00EA7E47">
        <w:rPr>
          <w:rFonts w:eastAsiaTheme="minorHAnsi"/>
          <w:sz w:val="24"/>
          <w:lang w:val="ru-RU" w:eastAsia="en-US"/>
        </w:rPr>
        <w:t xml:space="preserve"> </w:t>
      </w:r>
    </w:p>
    <w:p w:rsidR="00926A6E" w:rsidRDefault="00A810B9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>Столяренко Л.Д. Психология общения: учебник / Л.Д.Столяренко, С.И. Самыгин. – Ростов н</w:t>
      </w:r>
      <w:proofErr w:type="gramStart"/>
      <w:r w:rsidRPr="00EA7E47">
        <w:rPr>
          <w:rFonts w:eastAsiaTheme="minorHAnsi"/>
          <w:sz w:val="24"/>
          <w:lang w:val="ru-RU" w:eastAsia="en-US"/>
        </w:rPr>
        <w:t xml:space="preserve"> / Д</w:t>
      </w:r>
      <w:proofErr w:type="gramEnd"/>
      <w:r w:rsidRPr="00EA7E47">
        <w:rPr>
          <w:rFonts w:eastAsiaTheme="minorHAnsi"/>
          <w:sz w:val="24"/>
          <w:lang w:val="ru-RU" w:eastAsia="en-US"/>
        </w:rPr>
        <w:t>: Феникс, 2013. – 317, [1]с. – (Среднее профессиональное образование).</w:t>
      </w:r>
    </w:p>
    <w:p w:rsidR="004D6FE2" w:rsidRDefault="004D6FE2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Pr="004D6FE2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92AA5" w:rsidRDefault="00292AA5" w:rsidP="00EA7E47">
      <w:pPr>
        <w:pStyle w:val="1"/>
        <w:numPr>
          <w:ilvl w:val="0"/>
          <w:numId w:val="22"/>
        </w:numPr>
        <w:rPr>
          <w:b/>
          <w:bCs/>
          <w:caps/>
        </w:rPr>
      </w:pPr>
      <w:r w:rsidRPr="0022107E">
        <w:rPr>
          <w:b/>
          <w:bCs/>
          <w:caps/>
        </w:rPr>
        <w:t>Контроль и оценка результатов освоения Дисциплины</w:t>
      </w:r>
    </w:p>
    <w:p w:rsidR="00EA7E47" w:rsidRPr="007F763E" w:rsidRDefault="00EA7E47" w:rsidP="007F763E">
      <w:pPr>
        <w:ind w:left="567"/>
      </w:pPr>
    </w:p>
    <w:p w:rsidR="003D73B5" w:rsidRPr="00693ECB" w:rsidRDefault="003D73B5" w:rsidP="003D73B5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7F763E" w:rsidRDefault="007F763E" w:rsidP="00B16B52">
            <w:pPr>
              <w:rPr>
                <w:b/>
                <w:bCs/>
                <w:lang w:eastAsia="en-US"/>
              </w:rPr>
            </w:pPr>
            <w:r w:rsidRPr="007F763E">
              <w:rPr>
                <w:b/>
                <w:bCs/>
                <w:lang w:eastAsia="en-US"/>
              </w:rPr>
              <w:t xml:space="preserve">Знать: </w:t>
            </w:r>
          </w:p>
          <w:p w:rsidR="00926A6E" w:rsidRPr="0013620F" w:rsidRDefault="007F763E" w:rsidP="00B16B5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взаимосвязь общения и деятельности;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цели, функции, виды и уровни общения;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механизмы взаимопонимания в общении;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926A6E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приемы саморегуляции в процессе общения</w:t>
            </w:r>
            <w:r>
              <w:rPr>
                <w:lang w:eastAsia="en-US"/>
              </w:rPr>
              <w:t>;</w:t>
            </w:r>
          </w:p>
          <w:p w:rsidR="007F763E" w:rsidRPr="0013620F" w:rsidRDefault="007F763E" w:rsidP="007F763E">
            <w:pPr>
              <w:jc w:val="both"/>
              <w:rPr>
                <w:bCs/>
                <w:lang w:eastAsia="en-US"/>
              </w:rPr>
            </w:pPr>
            <w:r>
              <w:rPr>
                <w:i/>
              </w:rPr>
              <w:t>-</w:t>
            </w:r>
            <w:r w:rsidRPr="005B59C5">
              <w:rPr>
                <w:i/>
              </w:rPr>
              <w:t>значимость в жизни человека жизнестойкости, активной жизненной позиции; стратегии поведения в кризисной ситуац</w:t>
            </w:r>
            <w:r>
              <w:rPr>
                <w:i/>
              </w:rPr>
              <w:t xml:space="preserve">ии; жизнеутверждающие установки, </w:t>
            </w:r>
            <w:r w:rsidRPr="005B59C5">
              <w:rPr>
                <w:i/>
              </w:rPr>
              <w:t xml:space="preserve"> ценности личности.</w:t>
            </w:r>
          </w:p>
        </w:tc>
        <w:tc>
          <w:tcPr>
            <w:tcW w:w="1580" w:type="pct"/>
          </w:tcPr>
          <w:p w:rsidR="00926A6E" w:rsidRPr="0013620F" w:rsidRDefault="00926A6E" w:rsidP="00B16B52">
            <w:r w:rsidRPr="0013620F">
              <w:t>Полнота ответов, точность формулировок, не менее 75% правильных ответов.</w:t>
            </w:r>
          </w:p>
          <w:p w:rsidR="00926A6E" w:rsidRPr="0013620F" w:rsidRDefault="00926A6E" w:rsidP="00B16B52">
            <w:r w:rsidRPr="0013620F">
              <w:t>Не менее 75% правильных ответов.</w:t>
            </w:r>
          </w:p>
          <w:p w:rsidR="00926A6E" w:rsidRPr="0013620F" w:rsidRDefault="00926A6E" w:rsidP="00B16B52">
            <w:r w:rsidRPr="0013620F">
              <w:t xml:space="preserve">Актуальность темы, адекватность результатов поставленным целям, </w:t>
            </w:r>
          </w:p>
          <w:p w:rsidR="00926A6E" w:rsidRPr="0013620F" w:rsidRDefault="00926A6E" w:rsidP="00B16B52">
            <w:r w:rsidRPr="0013620F">
              <w:t>полнота ответов, точность формулировок, адекватность применения профессиональной терминологии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  <w:tc>
          <w:tcPr>
            <w:tcW w:w="1508" w:type="pct"/>
          </w:tcPr>
          <w:p w:rsidR="00926A6E" w:rsidRPr="0013620F" w:rsidRDefault="00926A6E" w:rsidP="00B16B52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926A6E" w:rsidRPr="0013620F" w:rsidRDefault="00926A6E" w:rsidP="00B16B52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926A6E" w:rsidRPr="0013620F" w:rsidRDefault="00926A6E" w:rsidP="00B16B52">
            <w:r w:rsidRPr="0013620F">
              <w:t>-письменного/устного опроса;</w:t>
            </w:r>
          </w:p>
          <w:p w:rsidR="00926A6E" w:rsidRPr="0013620F" w:rsidRDefault="00926A6E" w:rsidP="00B16B52">
            <w:r w:rsidRPr="0013620F">
              <w:t>-тестирования;</w:t>
            </w:r>
          </w:p>
          <w:p w:rsidR="00926A6E" w:rsidRPr="0013620F" w:rsidRDefault="00926A6E" w:rsidP="00B16B52">
            <w:r w:rsidRPr="0013620F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r w:rsidRPr="0013620F">
              <w:rPr>
                <w:b/>
              </w:rPr>
              <w:t>Промежуточная аттестация</w:t>
            </w:r>
          </w:p>
          <w:p w:rsidR="00926A6E" w:rsidRPr="0013620F" w:rsidRDefault="00926A6E" w:rsidP="00B16B52">
            <w:r w:rsidRPr="0013620F">
              <w:t xml:space="preserve">в форме дифференцированного зачета в виде: </w:t>
            </w:r>
          </w:p>
          <w:p w:rsidR="00926A6E" w:rsidRPr="0013620F" w:rsidRDefault="00926A6E" w:rsidP="00B16B52">
            <w:r w:rsidRPr="0013620F">
              <w:t xml:space="preserve">-письменных/ устных ответов, </w:t>
            </w:r>
          </w:p>
          <w:p w:rsidR="00926A6E" w:rsidRPr="0013620F" w:rsidRDefault="00926A6E" w:rsidP="00B16B52">
            <w:r w:rsidRPr="0013620F">
              <w:t>-тестирования</w:t>
            </w:r>
          </w:p>
        </w:tc>
      </w:tr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7F763E" w:rsidRDefault="007F763E" w:rsidP="00B16B52">
            <w:pPr>
              <w:rPr>
                <w:b/>
                <w:bCs/>
                <w:lang w:eastAsia="en-US"/>
              </w:rPr>
            </w:pPr>
            <w:r w:rsidRPr="007F763E">
              <w:rPr>
                <w:b/>
                <w:bCs/>
                <w:lang w:eastAsia="en-US"/>
              </w:rPr>
              <w:t xml:space="preserve">Уметь: </w:t>
            </w:r>
          </w:p>
          <w:p w:rsidR="00926A6E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</w:t>
            </w:r>
            <w:proofErr w:type="gramStart"/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и</w:t>
            </w:r>
            <w:proofErr w:type="gramEnd"/>
            <w:r w:rsidR="00926A6E" w:rsidRPr="0013620F">
              <w:rPr>
                <w:lang w:eastAsia="en-US"/>
              </w:rPr>
              <w:t>спользовать приемы саморегуляции поведения в процессе межличностного общения</w:t>
            </w:r>
            <w:r>
              <w:rPr>
                <w:lang w:eastAsia="en-US"/>
              </w:rPr>
              <w:t>;</w:t>
            </w:r>
          </w:p>
          <w:p w:rsidR="007F763E" w:rsidRDefault="007F763E" w:rsidP="007F763E">
            <w:pPr>
              <w:jc w:val="both"/>
              <w:rPr>
                <w:i/>
              </w:rPr>
            </w:pPr>
            <w:r>
              <w:rPr>
                <w:i/>
              </w:rPr>
              <w:t xml:space="preserve">-конструктивно взаимодействовать с людьми и разрешать конфликтные ситуации; </w:t>
            </w:r>
          </w:p>
          <w:p w:rsidR="007F763E" w:rsidRPr="0013620F" w:rsidRDefault="007F763E" w:rsidP="007F763E">
            <w:pPr>
              <w:jc w:val="both"/>
              <w:rPr>
                <w:bCs/>
                <w:lang w:eastAsia="en-US"/>
              </w:rPr>
            </w:pPr>
            <w:r>
              <w:rPr>
                <w:i/>
              </w:rPr>
              <w:t>-находить эффективный способ выхода из сложной жизненной ситуации.</w:t>
            </w:r>
          </w:p>
        </w:tc>
        <w:tc>
          <w:tcPr>
            <w:tcW w:w="1580" w:type="pct"/>
          </w:tcPr>
          <w:p w:rsidR="00926A6E" w:rsidRPr="0013620F" w:rsidRDefault="00926A6E" w:rsidP="00B16B52">
            <w:r w:rsidRPr="0013620F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26A6E" w:rsidRPr="0013620F" w:rsidRDefault="00926A6E" w:rsidP="00B16B52">
            <w:r w:rsidRPr="0013620F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926A6E" w:rsidRPr="0013620F" w:rsidRDefault="00926A6E" w:rsidP="00B16B52">
            <w:r w:rsidRPr="0013620F">
              <w:t>Точность оценки, самооценки выполнения</w:t>
            </w:r>
          </w:p>
          <w:p w:rsidR="00926A6E" w:rsidRPr="0013620F" w:rsidRDefault="00926A6E" w:rsidP="00B16B52">
            <w:r w:rsidRPr="0013620F">
              <w:t xml:space="preserve">Соответствие требованиям инструкций, регламентов </w:t>
            </w:r>
          </w:p>
          <w:p w:rsidR="00926A6E" w:rsidRPr="0013620F" w:rsidRDefault="00926A6E" w:rsidP="00B16B52">
            <w:r w:rsidRPr="0013620F">
              <w:t>Рациональность действий  и т.д.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  <w:tc>
          <w:tcPr>
            <w:tcW w:w="1508" w:type="pct"/>
          </w:tcPr>
          <w:p w:rsidR="00926A6E" w:rsidRPr="0013620F" w:rsidRDefault="00926A6E" w:rsidP="00B16B52">
            <w:r w:rsidRPr="0013620F">
              <w:rPr>
                <w:b/>
              </w:rPr>
              <w:t>Текущий контроль:</w:t>
            </w:r>
          </w:p>
          <w:p w:rsidR="00926A6E" w:rsidRPr="0013620F" w:rsidRDefault="00926A6E" w:rsidP="00B16B52">
            <w:r w:rsidRPr="0013620F">
              <w:t>- экспертная оценка демонстрируемых умений, выполняемых действий;</w:t>
            </w:r>
          </w:p>
          <w:p w:rsidR="00926A6E" w:rsidRPr="0013620F" w:rsidRDefault="00926A6E" w:rsidP="00B16B52">
            <w:r w:rsidRPr="0013620F">
              <w:t xml:space="preserve">- оценка заданий для самостоятельной  работы, </w:t>
            </w:r>
          </w:p>
          <w:p w:rsidR="00926A6E" w:rsidRPr="0013620F" w:rsidRDefault="00926A6E" w:rsidP="00B16B52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926A6E" w:rsidRPr="0013620F" w:rsidRDefault="00926A6E" w:rsidP="00B16B52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</w:tr>
    </w:tbl>
    <w:p w:rsidR="003D73B5" w:rsidRPr="0022107E" w:rsidRDefault="003D73B5" w:rsidP="003D73B5">
      <w:pPr>
        <w:jc w:val="center"/>
        <w:rPr>
          <w:b/>
          <w:bCs/>
        </w:rPr>
      </w:pPr>
      <w:r>
        <w:br w:type="page"/>
      </w:r>
      <w:r w:rsidR="00FF2301">
        <w:rPr>
          <w:b/>
        </w:rPr>
        <w:t>5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9C5" w:rsidRDefault="005B59C5" w:rsidP="00F0486C">
      <w:r>
        <w:separator/>
      </w:r>
    </w:p>
  </w:endnote>
  <w:endnote w:type="continuationSeparator" w:id="0">
    <w:p w:rsidR="005B59C5" w:rsidRDefault="005B59C5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5B59C5" w:rsidRDefault="00E1268F">
        <w:pPr>
          <w:pStyle w:val="af0"/>
          <w:jc w:val="right"/>
        </w:pPr>
        <w:fldSimple w:instr=" PAGE   \* MERGEFORMAT ">
          <w:r w:rsidR="00912ED8">
            <w:rPr>
              <w:noProof/>
            </w:rPr>
            <w:t>9</w:t>
          </w:r>
        </w:fldSimple>
      </w:p>
    </w:sdtContent>
  </w:sdt>
  <w:p w:rsidR="005B59C5" w:rsidRDefault="005B59C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9C5" w:rsidRDefault="005B59C5" w:rsidP="00F0486C">
      <w:r>
        <w:separator/>
      </w:r>
    </w:p>
  </w:footnote>
  <w:footnote w:type="continuationSeparator" w:id="0">
    <w:p w:rsidR="005B59C5" w:rsidRDefault="005B59C5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2E40965"/>
    <w:multiLevelType w:val="hybridMultilevel"/>
    <w:tmpl w:val="9F540204"/>
    <w:lvl w:ilvl="0" w:tplc="42622D4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20376E"/>
    <w:multiLevelType w:val="hybridMultilevel"/>
    <w:tmpl w:val="14321092"/>
    <w:lvl w:ilvl="0" w:tplc="F4C271AE">
      <w:start w:val="2"/>
      <w:numFmt w:val="decimal"/>
      <w:lvlText w:val="%1."/>
      <w:lvlJc w:val="left"/>
      <w:pPr>
        <w:ind w:left="927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A693A56"/>
    <w:multiLevelType w:val="hybridMultilevel"/>
    <w:tmpl w:val="CE448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3342DFB"/>
    <w:multiLevelType w:val="hybridMultilevel"/>
    <w:tmpl w:val="039AA56E"/>
    <w:lvl w:ilvl="0" w:tplc="EDECFCC0">
      <w:start w:val="1"/>
      <w:numFmt w:val="decimal"/>
      <w:lvlText w:val="%1."/>
      <w:lvlJc w:val="left"/>
      <w:pPr>
        <w:ind w:left="1920" w:hanging="360"/>
      </w:pPr>
      <w:rPr>
        <w:rFonts w:ascii="Times New Roman" w:eastAsiaTheme="minorHAnsi" w:hAnsi="Times New Roman" w:cs="Times New Roman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D4787"/>
    <w:multiLevelType w:val="hybridMultilevel"/>
    <w:tmpl w:val="A4F61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C07D5C"/>
    <w:multiLevelType w:val="hybridMultilevel"/>
    <w:tmpl w:val="3948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1"/>
  </w:num>
  <w:num w:numId="5">
    <w:abstractNumId w:val="0"/>
  </w:num>
  <w:num w:numId="6">
    <w:abstractNumId w:val="17"/>
  </w:num>
  <w:num w:numId="7">
    <w:abstractNumId w:val="8"/>
  </w:num>
  <w:num w:numId="8">
    <w:abstractNumId w:val="13"/>
  </w:num>
  <w:num w:numId="9">
    <w:abstractNumId w:val="24"/>
  </w:num>
  <w:num w:numId="10">
    <w:abstractNumId w:val="23"/>
  </w:num>
  <w:num w:numId="11">
    <w:abstractNumId w:val="5"/>
  </w:num>
  <w:num w:numId="12">
    <w:abstractNumId w:val="10"/>
  </w:num>
  <w:num w:numId="13">
    <w:abstractNumId w:val="12"/>
  </w:num>
  <w:num w:numId="14">
    <w:abstractNumId w:val="15"/>
  </w:num>
  <w:num w:numId="15">
    <w:abstractNumId w:val="6"/>
  </w:num>
  <w:num w:numId="16">
    <w:abstractNumId w:val="16"/>
  </w:num>
  <w:num w:numId="17">
    <w:abstractNumId w:val="22"/>
  </w:num>
  <w:num w:numId="18">
    <w:abstractNumId w:val="19"/>
  </w:num>
  <w:num w:numId="19">
    <w:abstractNumId w:val="7"/>
  </w:num>
  <w:num w:numId="20">
    <w:abstractNumId w:val="14"/>
  </w:num>
  <w:num w:numId="21">
    <w:abstractNumId w:val="9"/>
  </w:num>
  <w:num w:numId="22">
    <w:abstractNumId w:val="1"/>
  </w:num>
  <w:num w:numId="23">
    <w:abstractNumId w:val="3"/>
  </w:num>
  <w:num w:numId="24">
    <w:abstractNumId w:val="18"/>
  </w:num>
  <w:num w:numId="25">
    <w:abstractNumId w:val="20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1A02"/>
    <w:rsid w:val="00020FCF"/>
    <w:rsid w:val="00025E49"/>
    <w:rsid w:val="00025E6C"/>
    <w:rsid w:val="00031A3F"/>
    <w:rsid w:val="000325C7"/>
    <w:rsid w:val="00044D03"/>
    <w:rsid w:val="00056C20"/>
    <w:rsid w:val="00070054"/>
    <w:rsid w:val="00075E74"/>
    <w:rsid w:val="00076FAC"/>
    <w:rsid w:val="00084ABA"/>
    <w:rsid w:val="00087C97"/>
    <w:rsid w:val="00096C82"/>
    <w:rsid w:val="000A1E34"/>
    <w:rsid w:val="000A613A"/>
    <w:rsid w:val="000A6D9B"/>
    <w:rsid w:val="000B16DD"/>
    <w:rsid w:val="000C4F6E"/>
    <w:rsid w:val="000D2EE6"/>
    <w:rsid w:val="001032D5"/>
    <w:rsid w:val="00106A4C"/>
    <w:rsid w:val="001109DD"/>
    <w:rsid w:val="00111139"/>
    <w:rsid w:val="00116EFA"/>
    <w:rsid w:val="001210E3"/>
    <w:rsid w:val="001356D1"/>
    <w:rsid w:val="00135CE6"/>
    <w:rsid w:val="00136050"/>
    <w:rsid w:val="001426BD"/>
    <w:rsid w:val="001539D3"/>
    <w:rsid w:val="0016678A"/>
    <w:rsid w:val="001678D3"/>
    <w:rsid w:val="00181AE4"/>
    <w:rsid w:val="00192AF1"/>
    <w:rsid w:val="001A6E7F"/>
    <w:rsid w:val="001B2117"/>
    <w:rsid w:val="001C4D17"/>
    <w:rsid w:val="001D0966"/>
    <w:rsid w:val="002104D1"/>
    <w:rsid w:val="0021551D"/>
    <w:rsid w:val="002171A0"/>
    <w:rsid w:val="00223AE1"/>
    <w:rsid w:val="002265B6"/>
    <w:rsid w:val="002426F2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92AA5"/>
    <w:rsid w:val="0029763D"/>
    <w:rsid w:val="002A61D8"/>
    <w:rsid w:val="002B0F92"/>
    <w:rsid w:val="002B2541"/>
    <w:rsid w:val="002B34AF"/>
    <w:rsid w:val="002B43B5"/>
    <w:rsid w:val="002B73A6"/>
    <w:rsid w:val="002C5417"/>
    <w:rsid w:val="002D5E9F"/>
    <w:rsid w:val="002E21F1"/>
    <w:rsid w:val="002E50E6"/>
    <w:rsid w:val="00306BB1"/>
    <w:rsid w:val="00313D3B"/>
    <w:rsid w:val="003141AF"/>
    <w:rsid w:val="00343F3E"/>
    <w:rsid w:val="00344AD7"/>
    <w:rsid w:val="00344D61"/>
    <w:rsid w:val="003468CB"/>
    <w:rsid w:val="00365865"/>
    <w:rsid w:val="00367871"/>
    <w:rsid w:val="00383414"/>
    <w:rsid w:val="003A1964"/>
    <w:rsid w:val="003A441D"/>
    <w:rsid w:val="003B0C25"/>
    <w:rsid w:val="003B1B7D"/>
    <w:rsid w:val="003B4762"/>
    <w:rsid w:val="003B54E7"/>
    <w:rsid w:val="003C6669"/>
    <w:rsid w:val="003D73B5"/>
    <w:rsid w:val="0041371E"/>
    <w:rsid w:val="00414D70"/>
    <w:rsid w:val="00422712"/>
    <w:rsid w:val="004306B4"/>
    <w:rsid w:val="00430726"/>
    <w:rsid w:val="00437358"/>
    <w:rsid w:val="0044299F"/>
    <w:rsid w:val="004449FD"/>
    <w:rsid w:val="0044669A"/>
    <w:rsid w:val="00455985"/>
    <w:rsid w:val="00482F24"/>
    <w:rsid w:val="00493286"/>
    <w:rsid w:val="0049372D"/>
    <w:rsid w:val="00494566"/>
    <w:rsid w:val="004947D6"/>
    <w:rsid w:val="0049584B"/>
    <w:rsid w:val="004A31CE"/>
    <w:rsid w:val="004A3932"/>
    <w:rsid w:val="004B1EF1"/>
    <w:rsid w:val="004B3B52"/>
    <w:rsid w:val="004C0F90"/>
    <w:rsid w:val="004C5C04"/>
    <w:rsid w:val="004D1DEF"/>
    <w:rsid w:val="004D6FE2"/>
    <w:rsid w:val="004E4AFF"/>
    <w:rsid w:val="00501405"/>
    <w:rsid w:val="00514818"/>
    <w:rsid w:val="00515A40"/>
    <w:rsid w:val="00516D5E"/>
    <w:rsid w:val="00517128"/>
    <w:rsid w:val="0052072E"/>
    <w:rsid w:val="00524D28"/>
    <w:rsid w:val="005546CA"/>
    <w:rsid w:val="00555CBB"/>
    <w:rsid w:val="00562CC2"/>
    <w:rsid w:val="0056668C"/>
    <w:rsid w:val="00570BEA"/>
    <w:rsid w:val="0058424B"/>
    <w:rsid w:val="00590E5D"/>
    <w:rsid w:val="005A0A43"/>
    <w:rsid w:val="005A12BD"/>
    <w:rsid w:val="005A1696"/>
    <w:rsid w:val="005B5101"/>
    <w:rsid w:val="005B59C5"/>
    <w:rsid w:val="005B6C38"/>
    <w:rsid w:val="005D08BF"/>
    <w:rsid w:val="005E112F"/>
    <w:rsid w:val="005E1779"/>
    <w:rsid w:val="005F02E4"/>
    <w:rsid w:val="005F1ABB"/>
    <w:rsid w:val="005F603E"/>
    <w:rsid w:val="0061010A"/>
    <w:rsid w:val="00612298"/>
    <w:rsid w:val="0061608F"/>
    <w:rsid w:val="00623253"/>
    <w:rsid w:val="00630851"/>
    <w:rsid w:val="0063114B"/>
    <w:rsid w:val="00653D7B"/>
    <w:rsid w:val="006631EE"/>
    <w:rsid w:val="0067192D"/>
    <w:rsid w:val="00675A33"/>
    <w:rsid w:val="0067604D"/>
    <w:rsid w:val="00691316"/>
    <w:rsid w:val="00691E54"/>
    <w:rsid w:val="006A115E"/>
    <w:rsid w:val="006A323A"/>
    <w:rsid w:val="006A733E"/>
    <w:rsid w:val="006B318F"/>
    <w:rsid w:val="006B5787"/>
    <w:rsid w:val="006D201A"/>
    <w:rsid w:val="006D26F4"/>
    <w:rsid w:val="006E0E57"/>
    <w:rsid w:val="00703A90"/>
    <w:rsid w:val="00707663"/>
    <w:rsid w:val="00712679"/>
    <w:rsid w:val="00740B82"/>
    <w:rsid w:val="0074441A"/>
    <w:rsid w:val="00744ABC"/>
    <w:rsid w:val="0075324C"/>
    <w:rsid w:val="0075330C"/>
    <w:rsid w:val="00760B4A"/>
    <w:rsid w:val="007628F2"/>
    <w:rsid w:val="007718A8"/>
    <w:rsid w:val="00772579"/>
    <w:rsid w:val="007866FB"/>
    <w:rsid w:val="007947A1"/>
    <w:rsid w:val="007A0DDA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7F763E"/>
    <w:rsid w:val="00805DDC"/>
    <w:rsid w:val="0080641C"/>
    <w:rsid w:val="0081158A"/>
    <w:rsid w:val="008157BD"/>
    <w:rsid w:val="00815F2C"/>
    <w:rsid w:val="00824B35"/>
    <w:rsid w:val="00837137"/>
    <w:rsid w:val="00844CA1"/>
    <w:rsid w:val="00871FDF"/>
    <w:rsid w:val="00873BF8"/>
    <w:rsid w:val="008769B8"/>
    <w:rsid w:val="00883B83"/>
    <w:rsid w:val="00890952"/>
    <w:rsid w:val="00893AF9"/>
    <w:rsid w:val="00896CFC"/>
    <w:rsid w:val="008A27F8"/>
    <w:rsid w:val="008B4AAE"/>
    <w:rsid w:val="008B5A33"/>
    <w:rsid w:val="008C2041"/>
    <w:rsid w:val="008D5782"/>
    <w:rsid w:val="008E1323"/>
    <w:rsid w:val="008E7946"/>
    <w:rsid w:val="009065F7"/>
    <w:rsid w:val="0091161E"/>
    <w:rsid w:val="00912ED8"/>
    <w:rsid w:val="00926A6E"/>
    <w:rsid w:val="00947185"/>
    <w:rsid w:val="009609E2"/>
    <w:rsid w:val="00967758"/>
    <w:rsid w:val="00967EBC"/>
    <w:rsid w:val="00970C24"/>
    <w:rsid w:val="00977F51"/>
    <w:rsid w:val="00982CDC"/>
    <w:rsid w:val="0098435F"/>
    <w:rsid w:val="009856FE"/>
    <w:rsid w:val="00990F2E"/>
    <w:rsid w:val="009A0306"/>
    <w:rsid w:val="009A09A9"/>
    <w:rsid w:val="009A19D8"/>
    <w:rsid w:val="009A5962"/>
    <w:rsid w:val="009B74A6"/>
    <w:rsid w:val="009C1DE5"/>
    <w:rsid w:val="009C47C2"/>
    <w:rsid w:val="009C5D4D"/>
    <w:rsid w:val="009D22BA"/>
    <w:rsid w:val="009E55F5"/>
    <w:rsid w:val="009E62D3"/>
    <w:rsid w:val="009E737B"/>
    <w:rsid w:val="009F60CA"/>
    <w:rsid w:val="00A005C0"/>
    <w:rsid w:val="00A00F79"/>
    <w:rsid w:val="00A07C59"/>
    <w:rsid w:val="00A17A03"/>
    <w:rsid w:val="00A2434D"/>
    <w:rsid w:val="00A34912"/>
    <w:rsid w:val="00A34C13"/>
    <w:rsid w:val="00A4278F"/>
    <w:rsid w:val="00A44728"/>
    <w:rsid w:val="00A51B57"/>
    <w:rsid w:val="00A65336"/>
    <w:rsid w:val="00A65DF3"/>
    <w:rsid w:val="00A65EDA"/>
    <w:rsid w:val="00A75023"/>
    <w:rsid w:val="00A76A6E"/>
    <w:rsid w:val="00A810B9"/>
    <w:rsid w:val="00AA1590"/>
    <w:rsid w:val="00AB79A5"/>
    <w:rsid w:val="00AD5CEC"/>
    <w:rsid w:val="00AF1C1B"/>
    <w:rsid w:val="00AF6516"/>
    <w:rsid w:val="00B16B52"/>
    <w:rsid w:val="00B17F6F"/>
    <w:rsid w:val="00B249B9"/>
    <w:rsid w:val="00B41E9B"/>
    <w:rsid w:val="00B4265A"/>
    <w:rsid w:val="00B508F8"/>
    <w:rsid w:val="00B51912"/>
    <w:rsid w:val="00B644D2"/>
    <w:rsid w:val="00B66F73"/>
    <w:rsid w:val="00B8130C"/>
    <w:rsid w:val="00B91414"/>
    <w:rsid w:val="00B914FF"/>
    <w:rsid w:val="00B974FF"/>
    <w:rsid w:val="00BA0D43"/>
    <w:rsid w:val="00BB073D"/>
    <w:rsid w:val="00BB17A4"/>
    <w:rsid w:val="00BC13B0"/>
    <w:rsid w:val="00BC5FDB"/>
    <w:rsid w:val="00BC790A"/>
    <w:rsid w:val="00BE0EEE"/>
    <w:rsid w:val="00BE6741"/>
    <w:rsid w:val="00BF3975"/>
    <w:rsid w:val="00C028C3"/>
    <w:rsid w:val="00C24241"/>
    <w:rsid w:val="00C25ED2"/>
    <w:rsid w:val="00C34C7C"/>
    <w:rsid w:val="00C54B2F"/>
    <w:rsid w:val="00C62C41"/>
    <w:rsid w:val="00C70EF1"/>
    <w:rsid w:val="00C75065"/>
    <w:rsid w:val="00C76DB3"/>
    <w:rsid w:val="00C92960"/>
    <w:rsid w:val="00C96324"/>
    <w:rsid w:val="00CA29FE"/>
    <w:rsid w:val="00CA3CC1"/>
    <w:rsid w:val="00CB6EB5"/>
    <w:rsid w:val="00CC17A9"/>
    <w:rsid w:val="00CE02DB"/>
    <w:rsid w:val="00CF408B"/>
    <w:rsid w:val="00CF4FE4"/>
    <w:rsid w:val="00CF6576"/>
    <w:rsid w:val="00D056C1"/>
    <w:rsid w:val="00D30240"/>
    <w:rsid w:val="00D30C00"/>
    <w:rsid w:val="00D57C3C"/>
    <w:rsid w:val="00D57D75"/>
    <w:rsid w:val="00D67B9A"/>
    <w:rsid w:val="00D80CB5"/>
    <w:rsid w:val="00D86508"/>
    <w:rsid w:val="00D87705"/>
    <w:rsid w:val="00D91FBB"/>
    <w:rsid w:val="00D92402"/>
    <w:rsid w:val="00D95EB3"/>
    <w:rsid w:val="00DC3293"/>
    <w:rsid w:val="00DD2F82"/>
    <w:rsid w:val="00DD4D47"/>
    <w:rsid w:val="00DF79E8"/>
    <w:rsid w:val="00E02E2A"/>
    <w:rsid w:val="00E1268F"/>
    <w:rsid w:val="00E24CB7"/>
    <w:rsid w:val="00E25BE1"/>
    <w:rsid w:val="00E3031A"/>
    <w:rsid w:val="00E30A1B"/>
    <w:rsid w:val="00E34905"/>
    <w:rsid w:val="00E34DE6"/>
    <w:rsid w:val="00E45F3B"/>
    <w:rsid w:val="00E46DDC"/>
    <w:rsid w:val="00E578C2"/>
    <w:rsid w:val="00E9309E"/>
    <w:rsid w:val="00E9758E"/>
    <w:rsid w:val="00EA7E47"/>
    <w:rsid w:val="00EC0EDF"/>
    <w:rsid w:val="00EE01ED"/>
    <w:rsid w:val="00EE13D4"/>
    <w:rsid w:val="00EF235D"/>
    <w:rsid w:val="00F0486C"/>
    <w:rsid w:val="00F05277"/>
    <w:rsid w:val="00F071F2"/>
    <w:rsid w:val="00F1233E"/>
    <w:rsid w:val="00F12E1D"/>
    <w:rsid w:val="00F22543"/>
    <w:rsid w:val="00F3146E"/>
    <w:rsid w:val="00F40651"/>
    <w:rsid w:val="00F51E0A"/>
    <w:rsid w:val="00F53B41"/>
    <w:rsid w:val="00F55773"/>
    <w:rsid w:val="00F55789"/>
    <w:rsid w:val="00F62888"/>
    <w:rsid w:val="00F629D9"/>
    <w:rsid w:val="00F63FD1"/>
    <w:rsid w:val="00F67550"/>
    <w:rsid w:val="00F715AC"/>
    <w:rsid w:val="00F7197D"/>
    <w:rsid w:val="00F74F72"/>
    <w:rsid w:val="00F769DE"/>
    <w:rsid w:val="00F814B3"/>
    <w:rsid w:val="00F938B5"/>
    <w:rsid w:val="00FB6873"/>
    <w:rsid w:val="00FC373A"/>
    <w:rsid w:val="00FD1319"/>
    <w:rsid w:val="00FD385D"/>
    <w:rsid w:val="00FD64BB"/>
    <w:rsid w:val="00FF020A"/>
    <w:rsid w:val="00FF1382"/>
    <w:rsid w:val="00FF2301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2">
    <w:name w:val="Hyperlink"/>
    <w:basedOn w:val="a0"/>
    <w:uiPriority w:val="99"/>
    <w:unhideWhenUsed/>
    <w:rsid w:val="00FD64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nanium.com/go.php?id=4102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C03B1-68B6-40C4-91E3-4A32E577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10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16</cp:revision>
  <cp:lastPrinted>2016-05-30T07:59:00Z</cp:lastPrinted>
  <dcterms:created xsi:type="dcterms:W3CDTF">2017-05-25T09:17:00Z</dcterms:created>
  <dcterms:modified xsi:type="dcterms:W3CDTF">2018-10-08T09:31:00Z</dcterms:modified>
</cp:coreProperties>
</file>